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5B" w:rsidRDefault="00FB345B" w:rsidP="00FB345B">
      <w:pPr>
        <w:spacing w:line="360" w:lineRule="auto"/>
        <w:jc w:val="center"/>
        <w:rPr>
          <w:b/>
          <w:sz w:val="28"/>
          <w:szCs w:val="28"/>
        </w:rPr>
      </w:pPr>
      <w:bookmarkStart w:id="0" w:name="_GoBack"/>
      <w:bookmarkEnd w:id="0"/>
      <w:r>
        <w:rPr>
          <w:b/>
          <w:sz w:val="28"/>
          <w:szCs w:val="28"/>
        </w:rPr>
        <w:t>ОТЧЁТ</w:t>
      </w:r>
    </w:p>
    <w:p w:rsidR="00FB345B" w:rsidRDefault="00FB345B" w:rsidP="00FB345B">
      <w:pPr>
        <w:spacing w:line="360" w:lineRule="auto"/>
        <w:ind w:left="-284"/>
        <w:jc w:val="center"/>
        <w:rPr>
          <w:b/>
          <w:sz w:val="28"/>
          <w:szCs w:val="28"/>
        </w:rPr>
      </w:pPr>
      <w:r>
        <w:rPr>
          <w:b/>
          <w:sz w:val="28"/>
          <w:szCs w:val="28"/>
        </w:rPr>
        <w:t>о деятельности Совета Адвокатской палаты Республики Тыва за 2021 год</w:t>
      </w:r>
    </w:p>
    <w:p w:rsidR="00FB345B" w:rsidRDefault="00FB345B" w:rsidP="00FB345B">
      <w:pPr>
        <w:pStyle w:val="Style5"/>
        <w:widowControl/>
        <w:spacing w:line="360" w:lineRule="auto"/>
        <w:ind w:firstLine="709"/>
        <w:rPr>
          <w:rStyle w:val="FontStyle18"/>
          <w:rFonts w:ascii="Times New Roman" w:hAnsi="Times New Roman" w:cs="Times New Roman"/>
          <w:sz w:val="28"/>
          <w:szCs w:val="28"/>
        </w:rPr>
      </w:pPr>
    </w:p>
    <w:p w:rsidR="00FB345B" w:rsidRDefault="00FB345B" w:rsidP="00FB345B">
      <w:pPr>
        <w:pStyle w:val="Style4"/>
        <w:widowControl/>
        <w:spacing w:line="360" w:lineRule="auto"/>
        <w:ind w:right="-1"/>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1. Общая информация численности адвокатов и адвокатских образований Адвокатской палаты Республики Тыва за 2021 год.</w:t>
      </w:r>
    </w:p>
    <w:p w:rsidR="00FB345B" w:rsidRDefault="00FB345B" w:rsidP="00FB345B">
      <w:pPr>
        <w:spacing w:after="300" w:line="360" w:lineRule="auto"/>
        <w:ind w:firstLine="708"/>
        <w:jc w:val="both"/>
      </w:pPr>
      <w:r>
        <w:rPr>
          <w:sz w:val="28"/>
          <w:szCs w:val="28"/>
        </w:rPr>
        <w:t xml:space="preserve">По состоянию на 1 января 2022 года численность (действующих) </w:t>
      </w:r>
      <w:proofErr w:type="gramStart"/>
      <w:r>
        <w:rPr>
          <w:sz w:val="28"/>
          <w:szCs w:val="28"/>
        </w:rPr>
        <w:t>адвокатов, состоящих в реестре адвокатов Адвокатской палаты Республики Тыва составила</w:t>
      </w:r>
      <w:proofErr w:type="gramEnd"/>
      <w:r>
        <w:rPr>
          <w:sz w:val="28"/>
          <w:szCs w:val="28"/>
        </w:rPr>
        <w:t> </w:t>
      </w:r>
      <w:r>
        <w:rPr>
          <w:b/>
          <w:sz w:val="28"/>
          <w:szCs w:val="28"/>
        </w:rPr>
        <w:t>256</w:t>
      </w:r>
      <w:r>
        <w:rPr>
          <w:b/>
          <w:bCs/>
          <w:sz w:val="28"/>
          <w:szCs w:val="28"/>
        </w:rPr>
        <w:t> </w:t>
      </w:r>
      <w:r>
        <w:rPr>
          <w:b/>
          <w:sz w:val="28"/>
          <w:szCs w:val="28"/>
        </w:rPr>
        <w:t>адвоката</w:t>
      </w:r>
      <w:r>
        <w:rPr>
          <w:sz w:val="28"/>
          <w:szCs w:val="28"/>
        </w:rPr>
        <w:t xml:space="preserve"> (в 2020 году - 260 адвоката). У 26 адвокатов статус приостановлен. Данная статистика показывает, </w:t>
      </w:r>
      <w:proofErr w:type="gramStart"/>
      <w:r>
        <w:rPr>
          <w:sz w:val="28"/>
          <w:szCs w:val="28"/>
        </w:rPr>
        <w:t>что</w:t>
      </w:r>
      <w:proofErr w:type="gramEnd"/>
      <w:r>
        <w:rPr>
          <w:sz w:val="28"/>
          <w:szCs w:val="28"/>
        </w:rPr>
        <w:t xml:space="preserve"> несмотря на присвоение статуса адвоката новым членам АП РТ общая численность состава АП РТ уменьшилось </w:t>
      </w:r>
      <w:r>
        <w:rPr>
          <w:b/>
          <w:sz w:val="28"/>
          <w:szCs w:val="28"/>
        </w:rPr>
        <w:t>на 4</w:t>
      </w:r>
      <w:r>
        <w:rPr>
          <w:sz w:val="28"/>
          <w:szCs w:val="28"/>
        </w:rPr>
        <w:t xml:space="preserve"> адвоката.</w:t>
      </w:r>
    </w:p>
    <w:p w:rsidR="00FB345B" w:rsidRDefault="00FB345B" w:rsidP="00FB345B">
      <w:pPr>
        <w:spacing w:after="300" w:line="360" w:lineRule="auto"/>
        <w:ind w:firstLine="708"/>
        <w:jc w:val="both"/>
        <w:rPr>
          <w:sz w:val="28"/>
          <w:szCs w:val="28"/>
        </w:rPr>
      </w:pPr>
      <w:r>
        <w:rPr>
          <w:sz w:val="28"/>
          <w:szCs w:val="28"/>
        </w:rPr>
        <w:t>Общее число адвокатов, приостановивших в 2021 году свой статус, по состоянию на 01 января 2022 года составляет 11 адвокатов (в 2021 году – 4 адвокатов).</w:t>
      </w:r>
    </w:p>
    <w:p w:rsidR="00FB345B" w:rsidRDefault="00FB345B" w:rsidP="00FB345B">
      <w:pPr>
        <w:pStyle w:val="a3"/>
        <w:numPr>
          <w:ilvl w:val="0"/>
          <w:numId w:val="2"/>
        </w:numPr>
        <w:spacing w:line="360" w:lineRule="auto"/>
        <w:jc w:val="both"/>
        <w:rPr>
          <w:sz w:val="28"/>
          <w:szCs w:val="28"/>
        </w:rPr>
      </w:pPr>
      <w:proofErr w:type="spellStart"/>
      <w:r>
        <w:rPr>
          <w:sz w:val="28"/>
          <w:szCs w:val="28"/>
        </w:rPr>
        <w:t>Кольчиков</w:t>
      </w:r>
      <w:proofErr w:type="spellEnd"/>
      <w:r>
        <w:rPr>
          <w:sz w:val="28"/>
          <w:szCs w:val="28"/>
        </w:rPr>
        <w:t xml:space="preserve"> Дмитрий Иванович;</w:t>
      </w:r>
    </w:p>
    <w:p w:rsidR="00FB345B" w:rsidRDefault="00FB345B" w:rsidP="00FB345B">
      <w:pPr>
        <w:pStyle w:val="a3"/>
        <w:numPr>
          <w:ilvl w:val="0"/>
          <w:numId w:val="2"/>
        </w:numPr>
        <w:spacing w:line="360" w:lineRule="auto"/>
        <w:jc w:val="both"/>
        <w:rPr>
          <w:sz w:val="28"/>
          <w:szCs w:val="28"/>
        </w:rPr>
      </w:pPr>
      <w:r>
        <w:rPr>
          <w:sz w:val="28"/>
          <w:szCs w:val="28"/>
        </w:rPr>
        <w:t>Николаев Николай Георгиевич;</w:t>
      </w:r>
    </w:p>
    <w:p w:rsidR="00FB345B" w:rsidRDefault="00FB345B" w:rsidP="00FB345B">
      <w:pPr>
        <w:pStyle w:val="a3"/>
        <w:numPr>
          <w:ilvl w:val="0"/>
          <w:numId w:val="2"/>
        </w:numPr>
        <w:spacing w:line="360" w:lineRule="auto"/>
        <w:jc w:val="both"/>
        <w:rPr>
          <w:sz w:val="28"/>
          <w:szCs w:val="28"/>
        </w:rPr>
      </w:pPr>
      <w:proofErr w:type="spellStart"/>
      <w:r>
        <w:rPr>
          <w:sz w:val="28"/>
          <w:szCs w:val="28"/>
        </w:rPr>
        <w:t>Базырчап</w:t>
      </w:r>
      <w:proofErr w:type="spellEnd"/>
      <w:r>
        <w:rPr>
          <w:sz w:val="28"/>
          <w:szCs w:val="28"/>
        </w:rPr>
        <w:t xml:space="preserve"> Ульяна </w:t>
      </w:r>
      <w:proofErr w:type="spellStart"/>
      <w:r>
        <w:rPr>
          <w:sz w:val="28"/>
          <w:szCs w:val="28"/>
        </w:rPr>
        <w:t>Санчай-ооловна</w:t>
      </w:r>
      <w:proofErr w:type="spellEnd"/>
      <w:r>
        <w:rPr>
          <w:sz w:val="28"/>
          <w:szCs w:val="28"/>
        </w:rPr>
        <w:t xml:space="preserve">;  </w:t>
      </w:r>
    </w:p>
    <w:p w:rsidR="00FB345B" w:rsidRDefault="00FB345B" w:rsidP="00FB345B">
      <w:pPr>
        <w:pStyle w:val="a3"/>
        <w:numPr>
          <w:ilvl w:val="0"/>
          <w:numId w:val="2"/>
        </w:numPr>
        <w:spacing w:line="360" w:lineRule="auto"/>
        <w:jc w:val="both"/>
        <w:rPr>
          <w:sz w:val="28"/>
          <w:szCs w:val="28"/>
        </w:rPr>
      </w:pPr>
      <w:proofErr w:type="spellStart"/>
      <w:r>
        <w:rPr>
          <w:sz w:val="28"/>
          <w:szCs w:val="28"/>
        </w:rPr>
        <w:t>Бюрбю</w:t>
      </w:r>
      <w:proofErr w:type="spellEnd"/>
      <w:r>
        <w:rPr>
          <w:sz w:val="28"/>
          <w:szCs w:val="28"/>
        </w:rPr>
        <w:t xml:space="preserve"> </w:t>
      </w:r>
      <w:proofErr w:type="spellStart"/>
      <w:r>
        <w:rPr>
          <w:sz w:val="28"/>
          <w:szCs w:val="28"/>
        </w:rPr>
        <w:t>Чодураа</w:t>
      </w:r>
      <w:proofErr w:type="spellEnd"/>
      <w:r>
        <w:rPr>
          <w:sz w:val="28"/>
          <w:szCs w:val="28"/>
        </w:rPr>
        <w:t xml:space="preserve"> Владимировна;</w:t>
      </w:r>
    </w:p>
    <w:p w:rsidR="00FB345B" w:rsidRDefault="00FB345B" w:rsidP="00FB345B">
      <w:pPr>
        <w:pStyle w:val="a3"/>
        <w:numPr>
          <w:ilvl w:val="0"/>
          <w:numId w:val="2"/>
        </w:numPr>
        <w:spacing w:line="360" w:lineRule="auto"/>
        <w:jc w:val="both"/>
        <w:rPr>
          <w:sz w:val="28"/>
          <w:szCs w:val="28"/>
        </w:rPr>
      </w:pPr>
      <w:r>
        <w:rPr>
          <w:sz w:val="28"/>
          <w:szCs w:val="28"/>
        </w:rPr>
        <w:t>Пищиков Пётр Евгеньевич;</w:t>
      </w:r>
    </w:p>
    <w:p w:rsidR="00FB345B" w:rsidRDefault="00FB345B" w:rsidP="00FB345B">
      <w:pPr>
        <w:pStyle w:val="a3"/>
        <w:numPr>
          <w:ilvl w:val="0"/>
          <w:numId w:val="2"/>
        </w:numPr>
        <w:spacing w:line="360" w:lineRule="auto"/>
        <w:jc w:val="both"/>
        <w:rPr>
          <w:sz w:val="28"/>
          <w:szCs w:val="28"/>
        </w:rPr>
      </w:pPr>
      <w:r>
        <w:rPr>
          <w:sz w:val="28"/>
          <w:szCs w:val="28"/>
        </w:rPr>
        <w:t>Раковская Людмила Анатольевна;</w:t>
      </w:r>
    </w:p>
    <w:p w:rsidR="00FB345B" w:rsidRDefault="00FB345B" w:rsidP="00FB345B">
      <w:pPr>
        <w:pStyle w:val="a3"/>
        <w:numPr>
          <w:ilvl w:val="0"/>
          <w:numId w:val="2"/>
        </w:numPr>
        <w:spacing w:line="360" w:lineRule="auto"/>
        <w:jc w:val="both"/>
        <w:rPr>
          <w:sz w:val="28"/>
          <w:szCs w:val="28"/>
        </w:rPr>
      </w:pPr>
      <w:proofErr w:type="spellStart"/>
      <w:r>
        <w:rPr>
          <w:sz w:val="28"/>
          <w:szCs w:val="28"/>
        </w:rPr>
        <w:t>Монгуш</w:t>
      </w:r>
      <w:proofErr w:type="spellEnd"/>
      <w:r>
        <w:rPr>
          <w:sz w:val="28"/>
          <w:szCs w:val="28"/>
        </w:rPr>
        <w:t xml:space="preserve"> Лариса </w:t>
      </w:r>
      <w:proofErr w:type="spellStart"/>
      <w:r>
        <w:rPr>
          <w:sz w:val="28"/>
          <w:szCs w:val="28"/>
        </w:rPr>
        <w:t>Сынаевна</w:t>
      </w:r>
      <w:proofErr w:type="spellEnd"/>
      <w:r>
        <w:rPr>
          <w:sz w:val="28"/>
          <w:szCs w:val="28"/>
        </w:rPr>
        <w:t>;</w:t>
      </w:r>
    </w:p>
    <w:p w:rsidR="00FB345B" w:rsidRDefault="00FB345B" w:rsidP="00FB345B">
      <w:pPr>
        <w:pStyle w:val="a3"/>
        <w:numPr>
          <w:ilvl w:val="0"/>
          <w:numId w:val="2"/>
        </w:numPr>
        <w:spacing w:line="360" w:lineRule="auto"/>
        <w:jc w:val="both"/>
        <w:rPr>
          <w:sz w:val="28"/>
          <w:szCs w:val="28"/>
        </w:rPr>
      </w:pPr>
      <w:proofErr w:type="spellStart"/>
      <w:r>
        <w:rPr>
          <w:sz w:val="28"/>
          <w:szCs w:val="28"/>
        </w:rPr>
        <w:t>Оюн</w:t>
      </w:r>
      <w:proofErr w:type="spellEnd"/>
      <w:r>
        <w:rPr>
          <w:sz w:val="28"/>
          <w:szCs w:val="28"/>
        </w:rPr>
        <w:t xml:space="preserve"> </w:t>
      </w:r>
      <w:proofErr w:type="spellStart"/>
      <w:r>
        <w:rPr>
          <w:sz w:val="28"/>
          <w:szCs w:val="28"/>
        </w:rPr>
        <w:t>Даваа</w:t>
      </w:r>
      <w:proofErr w:type="spellEnd"/>
      <w:r>
        <w:rPr>
          <w:sz w:val="28"/>
          <w:szCs w:val="28"/>
        </w:rPr>
        <w:t xml:space="preserve"> </w:t>
      </w:r>
      <w:proofErr w:type="spellStart"/>
      <w:r>
        <w:rPr>
          <w:sz w:val="28"/>
          <w:szCs w:val="28"/>
        </w:rPr>
        <w:t>Кежикович</w:t>
      </w:r>
      <w:proofErr w:type="spellEnd"/>
      <w:r>
        <w:rPr>
          <w:sz w:val="28"/>
          <w:szCs w:val="28"/>
        </w:rPr>
        <w:t>;</w:t>
      </w:r>
    </w:p>
    <w:p w:rsidR="00FB345B" w:rsidRDefault="00FB345B" w:rsidP="00FB345B">
      <w:pPr>
        <w:pStyle w:val="a3"/>
        <w:numPr>
          <w:ilvl w:val="0"/>
          <w:numId w:val="2"/>
        </w:numPr>
        <w:spacing w:line="360" w:lineRule="auto"/>
        <w:jc w:val="both"/>
        <w:rPr>
          <w:sz w:val="28"/>
          <w:szCs w:val="28"/>
        </w:rPr>
      </w:pPr>
      <w:r>
        <w:rPr>
          <w:sz w:val="28"/>
          <w:szCs w:val="28"/>
        </w:rPr>
        <w:t xml:space="preserve">Дамба Урана </w:t>
      </w:r>
      <w:proofErr w:type="spellStart"/>
      <w:r>
        <w:rPr>
          <w:sz w:val="28"/>
          <w:szCs w:val="28"/>
        </w:rPr>
        <w:t>Дырдаевна</w:t>
      </w:r>
      <w:proofErr w:type="spellEnd"/>
      <w:r>
        <w:rPr>
          <w:sz w:val="28"/>
          <w:szCs w:val="28"/>
        </w:rPr>
        <w:t>;</w:t>
      </w:r>
    </w:p>
    <w:p w:rsidR="00FB345B" w:rsidRDefault="00FB345B" w:rsidP="00FB345B">
      <w:pPr>
        <w:pStyle w:val="a3"/>
        <w:numPr>
          <w:ilvl w:val="0"/>
          <w:numId w:val="2"/>
        </w:numPr>
        <w:spacing w:line="360" w:lineRule="auto"/>
        <w:jc w:val="both"/>
        <w:rPr>
          <w:sz w:val="28"/>
          <w:szCs w:val="28"/>
        </w:rPr>
      </w:pPr>
      <w:r>
        <w:rPr>
          <w:sz w:val="28"/>
          <w:szCs w:val="28"/>
        </w:rPr>
        <w:t xml:space="preserve"> </w:t>
      </w:r>
      <w:proofErr w:type="spellStart"/>
      <w:r>
        <w:rPr>
          <w:sz w:val="28"/>
          <w:szCs w:val="28"/>
        </w:rPr>
        <w:t>Эренчин</w:t>
      </w:r>
      <w:proofErr w:type="spellEnd"/>
      <w:r>
        <w:rPr>
          <w:sz w:val="28"/>
          <w:szCs w:val="28"/>
        </w:rPr>
        <w:t xml:space="preserve"> Евгения Михайловна;</w:t>
      </w:r>
    </w:p>
    <w:p w:rsidR="00FB345B" w:rsidRDefault="00FB345B" w:rsidP="00FB345B">
      <w:pPr>
        <w:pStyle w:val="a3"/>
        <w:numPr>
          <w:ilvl w:val="0"/>
          <w:numId w:val="2"/>
        </w:numPr>
        <w:spacing w:line="360" w:lineRule="auto"/>
        <w:jc w:val="both"/>
        <w:rPr>
          <w:sz w:val="28"/>
          <w:szCs w:val="28"/>
        </w:rPr>
      </w:pPr>
      <w:r>
        <w:rPr>
          <w:sz w:val="28"/>
          <w:szCs w:val="28"/>
        </w:rPr>
        <w:t xml:space="preserve"> </w:t>
      </w:r>
      <w:proofErr w:type="spellStart"/>
      <w:r>
        <w:rPr>
          <w:sz w:val="28"/>
          <w:szCs w:val="28"/>
        </w:rPr>
        <w:t>Хертек</w:t>
      </w:r>
      <w:proofErr w:type="spellEnd"/>
      <w:r>
        <w:rPr>
          <w:sz w:val="28"/>
          <w:szCs w:val="28"/>
        </w:rPr>
        <w:t xml:space="preserve"> </w:t>
      </w:r>
      <w:proofErr w:type="spellStart"/>
      <w:r>
        <w:rPr>
          <w:sz w:val="28"/>
          <w:szCs w:val="28"/>
        </w:rPr>
        <w:t>Сергек</w:t>
      </w:r>
      <w:proofErr w:type="spellEnd"/>
      <w:r>
        <w:rPr>
          <w:sz w:val="28"/>
          <w:szCs w:val="28"/>
        </w:rPr>
        <w:t xml:space="preserve"> Сергеевич.</w:t>
      </w:r>
    </w:p>
    <w:p w:rsidR="00FB345B" w:rsidRDefault="00FB345B" w:rsidP="00FB345B">
      <w:pPr>
        <w:spacing w:line="360" w:lineRule="auto"/>
        <w:ind w:firstLine="709"/>
        <w:jc w:val="both"/>
        <w:rPr>
          <w:sz w:val="28"/>
          <w:szCs w:val="28"/>
        </w:rPr>
      </w:pPr>
      <w:r>
        <w:rPr>
          <w:sz w:val="28"/>
          <w:szCs w:val="28"/>
        </w:rPr>
        <w:t xml:space="preserve"> </w:t>
      </w:r>
    </w:p>
    <w:p w:rsidR="00FB345B" w:rsidRDefault="00FB345B" w:rsidP="00FB345B">
      <w:pPr>
        <w:spacing w:after="300" w:line="360" w:lineRule="auto"/>
        <w:ind w:firstLine="360"/>
        <w:jc w:val="both"/>
        <w:rPr>
          <w:sz w:val="28"/>
          <w:szCs w:val="28"/>
        </w:rPr>
      </w:pPr>
      <w:r>
        <w:rPr>
          <w:sz w:val="28"/>
          <w:szCs w:val="28"/>
        </w:rPr>
        <w:t>В 2021 году прекратили статус адвоката – в отношении 10 (десяти) адвокатов (в 2020 году – 9), из них:</w:t>
      </w:r>
    </w:p>
    <w:p w:rsidR="00FB345B" w:rsidRDefault="00FB345B" w:rsidP="00FB345B">
      <w:pPr>
        <w:numPr>
          <w:ilvl w:val="0"/>
          <w:numId w:val="3"/>
        </w:numPr>
        <w:spacing w:before="100" w:beforeAutospacing="1" w:after="100" w:afterAutospacing="1" w:line="360" w:lineRule="auto"/>
        <w:jc w:val="both"/>
        <w:rPr>
          <w:sz w:val="28"/>
          <w:szCs w:val="28"/>
        </w:rPr>
      </w:pPr>
      <w:r>
        <w:rPr>
          <w:sz w:val="28"/>
          <w:szCs w:val="28"/>
        </w:rPr>
        <w:t xml:space="preserve">по собственному желанию – 2 адвокатов (в 2020 году – 1) </w:t>
      </w:r>
    </w:p>
    <w:p w:rsidR="00FB345B" w:rsidRDefault="00FB345B" w:rsidP="00FB345B">
      <w:pPr>
        <w:pStyle w:val="a3"/>
        <w:numPr>
          <w:ilvl w:val="0"/>
          <w:numId w:val="4"/>
        </w:numPr>
        <w:spacing w:before="100" w:beforeAutospacing="1" w:after="100" w:afterAutospacing="1" w:line="360" w:lineRule="auto"/>
        <w:jc w:val="both"/>
        <w:rPr>
          <w:sz w:val="28"/>
          <w:szCs w:val="28"/>
        </w:rPr>
      </w:pPr>
      <w:proofErr w:type="spellStart"/>
      <w:r>
        <w:rPr>
          <w:sz w:val="28"/>
          <w:szCs w:val="28"/>
        </w:rPr>
        <w:lastRenderedPageBreak/>
        <w:t>Демагин</w:t>
      </w:r>
      <w:proofErr w:type="spellEnd"/>
      <w:r>
        <w:rPr>
          <w:sz w:val="28"/>
          <w:szCs w:val="28"/>
        </w:rPr>
        <w:t xml:space="preserve"> Александр Михайлович (26.01.2021);</w:t>
      </w:r>
    </w:p>
    <w:p w:rsidR="00FB345B" w:rsidRDefault="00FB345B" w:rsidP="00FB345B">
      <w:pPr>
        <w:pStyle w:val="a3"/>
        <w:numPr>
          <w:ilvl w:val="0"/>
          <w:numId w:val="4"/>
        </w:numPr>
        <w:spacing w:before="100" w:beforeAutospacing="1" w:after="100" w:afterAutospacing="1" w:line="360" w:lineRule="auto"/>
        <w:jc w:val="both"/>
        <w:rPr>
          <w:sz w:val="28"/>
          <w:szCs w:val="28"/>
        </w:rPr>
      </w:pPr>
      <w:proofErr w:type="spellStart"/>
      <w:r>
        <w:rPr>
          <w:sz w:val="28"/>
          <w:szCs w:val="28"/>
        </w:rPr>
        <w:t>Сарыг-оол</w:t>
      </w:r>
      <w:proofErr w:type="spellEnd"/>
      <w:r>
        <w:rPr>
          <w:sz w:val="28"/>
          <w:szCs w:val="28"/>
        </w:rPr>
        <w:t xml:space="preserve"> </w:t>
      </w:r>
      <w:proofErr w:type="spellStart"/>
      <w:r>
        <w:rPr>
          <w:sz w:val="28"/>
          <w:szCs w:val="28"/>
        </w:rPr>
        <w:t>Алдынай</w:t>
      </w:r>
      <w:proofErr w:type="spellEnd"/>
      <w:r>
        <w:rPr>
          <w:sz w:val="28"/>
          <w:szCs w:val="28"/>
        </w:rPr>
        <w:t xml:space="preserve"> </w:t>
      </w:r>
      <w:proofErr w:type="spellStart"/>
      <w:r>
        <w:rPr>
          <w:sz w:val="28"/>
          <w:szCs w:val="28"/>
        </w:rPr>
        <w:t>Радионовна</w:t>
      </w:r>
      <w:proofErr w:type="spellEnd"/>
      <w:r>
        <w:rPr>
          <w:sz w:val="28"/>
          <w:szCs w:val="28"/>
        </w:rPr>
        <w:t xml:space="preserve"> (10.11.2021). </w:t>
      </w:r>
    </w:p>
    <w:p w:rsidR="00FB345B" w:rsidRDefault="00FB345B" w:rsidP="00FB345B">
      <w:pPr>
        <w:numPr>
          <w:ilvl w:val="0"/>
          <w:numId w:val="3"/>
        </w:numPr>
        <w:spacing w:before="100" w:beforeAutospacing="1" w:after="100" w:afterAutospacing="1" w:line="360" w:lineRule="auto"/>
        <w:jc w:val="both"/>
        <w:rPr>
          <w:sz w:val="28"/>
          <w:szCs w:val="28"/>
        </w:rPr>
      </w:pPr>
      <w:r>
        <w:rPr>
          <w:sz w:val="28"/>
          <w:szCs w:val="28"/>
        </w:rPr>
        <w:t>в связи со смертью – 3</w:t>
      </w:r>
      <w:r>
        <w:rPr>
          <w:b/>
          <w:bCs/>
          <w:sz w:val="28"/>
          <w:szCs w:val="28"/>
        </w:rPr>
        <w:t> </w:t>
      </w:r>
      <w:r>
        <w:rPr>
          <w:sz w:val="28"/>
          <w:szCs w:val="28"/>
        </w:rPr>
        <w:t xml:space="preserve">адвокатов (в 2021 году – 4) </w:t>
      </w:r>
    </w:p>
    <w:p w:rsidR="00FB345B" w:rsidRDefault="00FB345B" w:rsidP="00FB345B">
      <w:pPr>
        <w:pStyle w:val="a3"/>
        <w:numPr>
          <w:ilvl w:val="0"/>
          <w:numId w:val="5"/>
        </w:numPr>
        <w:spacing w:before="100" w:beforeAutospacing="1" w:after="100" w:afterAutospacing="1" w:line="360" w:lineRule="auto"/>
        <w:jc w:val="both"/>
        <w:rPr>
          <w:sz w:val="28"/>
          <w:szCs w:val="28"/>
        </w:rPr>
      </w:pPr>
      <w:proofErr w:type="spellStart"/>
      <w:r>
        <w:rPr>
          <w:sz w:val="28"/>
          <w:szCs w:val="28"/>
        </w:rPr>
        <w:t>Монгуш</w:t>
      </w:r>
      <w:proofErr w:type="spellEnd"/>
      <w:r>
        <w:rPr>
          <w:sz w:val="28"/>
          <w:szCs w:val="28"/>
        </w:rPr>
        <w:t xml:space="preserve"> </w:t>
      </w:r>
      <w:proofErr w:type="spellStart"/>
      <w:r>
        <w:rPr>
          <w:sz w:val="28"/>
          <w:szCs w:val="28"/>
        </w:rPr>
        <w:t>Байлак</w:t>
      </w:r>
      <w:proofErr w:type="spellEnd"/>
      <w:r>
        <w:rPr>
          <w:sz w:val="28"/>
          <w:szCs w:val="28"/>
        </w:rPr>
        <w:t xml:space="preserve"> </w:t>
      </w:r>
      <w:proofErr w:type="spellStart"/>
      <w:r>
        <w:rPr>
          <w:sz w:val="28"/>
          <w:szCs w:val="28"/>
        </w:rPr>
        <w:t>Чапович</w:t>
      </w:r>
      <w:proofErr w:type="spellEnd"/>
      <w:r>
        <w:rPr>
          <w:sz w:val="28"/>
          <w:szCs w:val="28"/>
        </w:rPr>
        <w:t>;</w:t>
      </w:r>
    </w:p>
    <w:p w:rsidR="00FB345B" w:rsidRDefault="00FB345B" w:rsidP="00FB345B">
      <w:pPr>
        <w:pStyle w:val="a3"/>
        <w:numPr>
          <w:ilvl w:val="0"/>
          <w:numId w:val="5"/>
        </w:numPr>
        <w:spacing w:before="100" w:beforeAutospacing="1" w:after="100" w:afterAutospacing="1" w:line="360" w:lineRule="auto"/>
        <w:jc w:val="both"/>
        <w:rPr>
          <w:sz w:val="28"/>
          <w:szCs w:val="28"/>
        </w:rPr>
      </w:pPr>
      <w:proofErr w:type="spellStart"/>
      <w:r>
        <w:rPr>
          <w:sz w:val="28"/>
          <w:szCs w:val="28"/>
        </w:rPr>
        <w:t>Межекей</w:t>
      </w:r>
      <w:proofErr w:type="spellEnd"/>
      <w:r>
        <w:rPr>
          <w:sz w:val="28"/>
          <w:szCs w:val="28"/>
        </w:rPr>
        <w:t xml:space="preserve"> </w:t>
      </w:r>
      <w:proofErr w:type="spellStart"/>
      <w:r>
        <w:rPr>
          <w:sz w:val="28"/>
          <w:szCs w:val="28"/>
        </w:rPr>
        <w:t>Мерген</w:t>
      </w:r>
      <w:proofErr w:type="spellEnd"/>
      <w:r>
        <w:rPr>
          <w:sz w:val="28"/>
          <w:szCs w:val="28"/>
        </w:rPr>
        <w:t xml:space="preserve"> Михайлович;</w:t>
      </w:r>
    </w:p>
    <w:p w:rsidR="00FB345B" w:rsidRDefault="00FB345B" w:rsidP="00FB345B">
      <w:pPr>
        <w:pStyle w:val="a3"/>
        <w:numPr>
          <w:ilvl w:val="0"/>
          <w:numId w:val="5"/>
        </w:numPr>
        <w:spacing w:before="100" w:beforeAutospacing="1" w:after="100" w:afterAutospacing="1" w:line="360" w:lineRule="auto"/>
        <w:jc w:val="both"/>
        <w:rPr>
          <w:sz w:val="28"/>
          <w:szCs w:val="28"/>
        </w:rPr>
      </w:pPr>
      <w:proofErr w:type="spellStart"/>
      <w:r>
        <w:rPr>
          <w:sz w:val="28"/>
          <w:szCs w:val="28"/>
        </w:rPr>
        <w:t>Ооржак</w:t>
      </w:r>
      <w:proofErr w:type="spellEnd"/>
      <w:r>
        <w:rPr>
          <w:sz w:val="28"/>
          <w:szCs w:val="28"/>
        </w:rPr>
        <w:t xml:space="preserve"> Роман </w:t>
      </w:r>
      <w:proofErr w:type="spellStart"/>
      <w:r>
        <w:rPr>
          <w:sz w:val="28"/>
          <w:szCs w:val="28"/>
        </w:rPr>
        <w:t>Дадар-оолович</w:t>
      </w:r>
      <w:proofErr w:type="spellEnd"/>
      <w:r>
        <w:rPr>
          <w:sz w:val="28"/>
          <w:szCs w:val="28"/>
        </w:rPr>
        <w:t>.</w:t>
      </w:r>
    </w:p>
    <w:p w:rsidR="00FB345B" w:rsidRDefault="00FB345B" w:rsidP="00FB345B">
      <w:pPr>
        <w:numPr>
          <w:ilvl w:val="0"/>
          <w:numId w:val="3"/>
        </w:numPr>
        <w:spacing w:before="100" w:beforeAutospacing="1" w:after="100" w:afterAutospacing="1" w:line="360" w:lineRule="auto"/>
        <w:jc w:val="both"/>
        <w:rPr>
          <w:sz w:val="28"/>
          <w:szCs w:val="28"/>
        </w:rPr>
      </w:pPr>
      <w:r>
        <w:rPr>
          <w:sz w:val="28"/>
          <w:szCs w:val="28"/>
        </w:rPr>
        <w:t>в связи с привлечением к дисциплинарной ответственности в виде прекращения статуса адвоката –</w:t>
      </w:r>
      <w:r>
        <w:rPr>
          <w:b/>
          <w:bCs/>
          <w:sz w:val="28"/>
          <w:szCs w:val="28"/>
        </w:rPr>
        <w:t> 5</w:t>
      </w:r>
      <w:r>
        <w:rPr>
          <w:sz w:val="28"/>
          <w:szCs w:val="28"/>
        </w:rPr>
        <w:t xml:space="preserve"> адвокатов (в 2021 году – 4) </w:t>
      </w:r>
    </w:p>
    <w:p w:rsidR="00FB345B" w:rsidRDefault="00FB345B" w:rsidP="00FB345B">
      <w:pPr>
        <w:pStyle w:val="a3"/>
        <w:numPr>
          <w:ilvl w:val="0"/>
          <w:numId w:val="6"/>
        </w:numPr>
        <w:spacing w:before="100" w:beforeAutospacing="1" w:after="100" w:afterAutospacing="1" w:line="360" w:lineRule="auto"/>
        <w:jc w:val="both"/>
        <w:rPr>
          <w:sz w:val="28"/>
          <w:szCs w:val="28"/>
        </w:rPr>
      </w:pPr>
      <w:proofErr w:type="spellStart"/>
      <w:r>
        <w:rPr>
          <w:sz w:val="28"/>
          <w:szCs w:val="28"/>
        </w:rPr>
        <w:t>Бахрушкеева</w:t>
      </w:r>
      <w:proofErr w:type="spellEnd"/>
      <w:r>
        <w:rPr>
          <w:sz w:val="28"/>
          <w:szCs w:val="28"/>
        </w:rPr>
        <w:t xml:space="preserve"> </w:t>
      </w:r>
      <w:proofErr w:type="spellStart"/>
      <w:r>
        <w:rPr>
          <w:sz w:val="28"/>
          <w:szCs w:val="28"/>
        </w:rPr>
        <w:t>Саяна</w:t>
      </w:r>
      <w:proofErr w:type="spellEnd"/>
      <w:r>
        <w:rPr>
          <w:sz w:val="28"/>
          <w:szCs w:val="28"/>
        </w:rPr>
        <w:t xml:space="preserve"> </w:t>
      </w:r>
      <w:proofErr w:type="spellStart"/>
      <w:r>
        <w:rPr>
          <w:sz w:val="28"/>
          <w:szCs w:val="28"/>
        </w:rPr>
        <w:t>Анай-ооловна</w:t>
      </w:r>
      <w:proofErr w:type="spellEnd"/>
      <w:r>
        <w:rPr>
          <w:sz w:val="28"/>
          <w:szCs w:val="28"/>
        </w:rPr>
        <w:t>;</w:t>
      </w:r>
    </w:p>
    <w:p w:rsidR="00FB345B" w:rsidRDefault="00FB345B" w:rsidP="00FB345B">
      <w:pPr>
        <w:pStyle w:val="a3"/>
        <w:numPr>
          <w:ilvl w:val="0"/>
          <w:numId w:val="6"/>
        </w:numPr>
        <w:spacing w:before="100" w:beforeAutospacing="1" w:after="100" w:afterAutospacing="1" w:line="360" w:lineRule="auto"/>
        <w:jc w:val="both"/>
        <w:rPr>
          <w:sz w:val="28"/>
          <w:szCs w:val="28"/>
        </w:rPr>
      </w:pPr>
      <w:proofErr w:type="spellStart"/>
      <w:r>
        <w:rPr>
          <w:sz w:val="28"/>
          <w:szCs w:val="28"/>
        </w:rPr>
        <w:t>Ногаан-оол</w:t>
      </w:r>
      <w:proofErr w:type="spellEnd"/>
      <w:r>
        <w:rPr>
          <w:sz w:val="28"/>
          <w:szCs w:val="28"/>
        </w:rPr>
        <w:t xml:space="preserve"> Сергей Олегович;</w:t>
      </w:r>
    </w:p>
    <w:p w:rsidR="00FB345B" w:rsidRDefault="00FB345B" w:rsidP="00FB345B">
      <w:pPr>
        <w:pStyle w:val="a3"/>
        <w:numPr>
          <w:ilvl w:val="0"/>
          <w:numId w:val="6"/>
        </w:numPr>
        <w:spacing w:before="100" w:beforeAutospacing="1" w:after="100" w:afterAutospacing="1" w:line="360" w:lineRule="auto"/>
        <w:jc w:val="both"/>
        <w:rPr>
          <w:sz w:val="28"/>
          <w:szCs w:val="28"/>
        </w:rPr>
      </w:pPr>
      <w:r>
        <w:rPr>
          <w:sz w:val="28"/>
          <w:szCs w:val="28"/>
        </w:rPr>
        <w:t>Зайцева Тамара Афанасьева;</w:t>
      </w:r>
    </w:p>
    <w:p w:rsidR="00FB345B" w:rsidRDefault="00FB345B" w:rsidP="00FB345B">
      <w:pPr>
        <w:pStyle w:val="a3"/>
        <w:numPr>
          <w:ilvl w:val="0"/>
          <w:numId w:val="6"/>
        </w:numPr>
        <w:spacing w:before="100" w:beforeAutospacing="1" w:after="100" w:afterAutospacing="1" w:line="360" w:lineRule="auto"/>
        <w:jc w:val="both"/>
        <w:rPr>
          <w:sz w:val="28"/>
          <w:szCs w:val="28"/>
        </w:rPr>
      </w:pPr>
      <w:proofErr w:type="spellStart"/>
      <w:r>
        <w:rPr>
          <w:sz w:val="28"/>
          <w:szCs w:val="28"/>
        </w:rPr>
        <w:t>Куулар</w:t>
      </w:r>
      <w:proofErr w:type="spellEnd"/>
      <w:r>
        <w:rPr>
          <w:sz w:val="28"/>
          <w:szCs w:val="28"/>
        </w:rPr>
        <w:t xml:space="preserve"> </w:t>
      </w:r>
      <w:proofErr w:type="spellStart"/>
      <w:r>
        <w:rPr>
          <w:sz w:val="28"/>
          <w:szCs w:val="28"/>
        </w:rPr>
        <w:t>Мерген</w:t>
      </w:r>
      <w:proofErr w:type="spellEnd"/>
      <w:r>
        <w:rPr>
          <w:sz w:val="28"/>
          <w:szCs w:val="28"/>
        </w:rPr>
        <w:t xml:space="preserve"> </w:t>
      </w:r>
      <w:proofErr w:type="spellStart"/>
      <w:r>
        <w:rPr>
          <w:sz w:val="28"/>
          <w:szCs w:val="28"/>
        </w:rPr>
        <w:t>Окияевич</w:t>
      </w:r>
      <w:proofErr w:type="spellEnd"/>
      <w:r>
        <w:rPr>
          <w:sz w:val="28"/>
          <w:szCs w:val="28"/>
        </w:rPr>
        <w:t>;</w:t>
      </w:r>
    </w:p>
    <w:p w:rsidR="00FB345B" w:rsidRDefault="00FB345B" w:rsidP="00FB345B">
      <w:pPr>
        <w:pStyle w:val="a3"/>
        <w:numPr>
          <w:ilvl w:val="0"/>
          <w:numId w:val="6"/>
        </w:numPr>
        <w:spacing w:before="100" w:beforeAutospacing="1" w:after="100" w:afterAutospacing="1" w:line="360" w:lineRule="auto"/>
        <w:jc w:val="both"/>
        <w:rPr>
          <w:sz w:val="28"/>
          <w:szCs w:val="28"/>
        </w:rPr>
      </w:pPr>
      <w:proofErr w:type="spellStart"/>
      <w:r>
        <w:rPr>
          <w:sz w:val="28"/>
          <w:szCs w:val="28"/>
        </w:rPr>
        <w:t>Авыда</w:t>
      </w:r>
      <w:proofErr w:type="spellEnd"/>
      <w:r>
        <w:rPr>
          <w:sz w:val="28"/>
          <w:szCs w:val="28"/>
        </w:rPr>
        <w:t xml:space="preserve"> </w:t>
      </w:r>
      <w:proofErr w:type="spellStart"/>
      <w:r>
        <w:rPr>
          <w:sz w:val="28"/>
          <w:szCs w:val="28"/>
        </w:rPr>
        <w:t>Айслу</w:t>
      </w:r>
      <w:proofErr w:type="spellEnd"/>
      <w:r>
        <w:rPr>
          <w:sz w:val="28"/>
          <w:szCs w:val="28"/>
        </w:rPr>
        <w:t xml:space="preserve"> Олеговна.</w:t>
      </w:r>
    </w:p>
    <w:p w:rsidR="00FB345B" w:rsidRDefault="00FB345B" w:rsidP="00FB345B">
      <w:pPr>
        <w:spacing w:after="300" w:line="360" w:lineRule="auto"/>
        <w:ind w:firstLine="708"/>
        <w:jc w:val="both"/>
        <w:rPr>
          <w:sz w:val="28"/>
          <w:szCs w:val="28"/>
        </w:rPr>
      </w:pPr>
      <w:r>
        <w:rPr>
          <w:sz w:val="28"/>
          <w:szCs w:val="28"/>
        </w:rPr>
        <w:t xml:space="preserve">Изменили </w:t>
      </w:r>
      <w:proofErr w:type="gramStart"/>
      <w:r>
        <w:rPr>
          <w:sz w:val="28"/>
          <w:szCs w:val="28"/>
        </w:rPr>
        <w:t>членство</w:t>
      </w:r>
      <w:proofErr w:type="gramEnd"/>
      <w:r>
        <w:rPr>
          <w:sz w:val="28"/>
          <w:szCs w:val="28"/>
        </w:rPr>
        <w:t xml:space="preserve"> и перешли в 2021 году в адвокатские палаты других субъектов РФ</w:t>
      </w:r>
      <w:r>
        <w:rPr>
          <w:b/>
          <w:bCs/>
          <w:sz w:val="28"/>
          <w:szCs w:val="28"/>
        </w:rPr>
        <w:t xml:space="preserve"> – </w:t>
      </w:r>
      <w:r>
        <w:rPr>
          <w:bCs/>
          <w:sz w:val="28"/>
          <w:szCs w:val="28"/>
        </w:rPr>
        <w:t>4 адвоката</w:t>
      </w:r>
      <w:r>
        <w:rPr>
          <w:b/>
          <w:bCs/>
          <w:sz w:val="28"/>
          <w:szCs w:val="28"/>
        </w:rPr>
        <w:t xml:space="preserve"> </w:t>
      </w:r>
      <w:r>
        <w:rPr>
          <w:bCs/>
          <w:sz w:val="28"/>
          <w:szCs w:val="28"/>
        </w:rPr>
        <w:t xml:space="preserve">(2020 году </w:t>
      </w:r>
      <w:r>
        <w:rPr>
          <w:b/>
          <w:bCs/>
          <w:sz w:val="28"/>
          <w:szCs w:val="28"/>
        </w:rPr>
        <w:t>-</w:t>
      </w:r>
      <w:r>
        <w:rPr>
          <w:bCs/>
          <w:sz w:val="28"/>
          <w:szCs w:val="28"/>
        </w:rPr>
        <w:t>9):</w:t>
      </w:r>
    </w:p>
    <w:p w:rsidR="00FB345B" w:rsidRDefault="00FB345B" w:rsidP="00FB345B">
      <w:pPr>
        <w:pStyle w:val="a3"/>
        <w:numPr>
          <w:ilvl w:val="0"/>
          <w:numId w:val="7"/>
        </w:numPr>
        <w:spacing w:after="300" w:line="360" w:lineRule="auto"/>
        <w:jc w:val="both"/>
        <w:rPr>
          <w:sz w:val="28"/>
          <w:szCs w:val="28"/>
        </w:rPr>
      </w:pPr>
      <w:r>
        <w:rPr>
          <w:sz w:val="28"/>
          <w:szCs w:val="28"/>
        </w:rPr>
        <w:t xml:space="preserve"> Васильев Александр Юрьевич;</w:t>
      </w:r>
    </w:p>
    <w:p w:rsidR="00FB345B" w:rsidRDefault="00FB345B" w:rsidP="00FB345B">
      <w:pPr>
        <w:pStyle w:val="a3"/>
        <w:numPr>
          <w:ilvl w:val="0"/>
          <w:numId w:val="7"/>
        </w:numPr>
        <w:spacing w:after="300" w:line="360" w:lineRule="auto"/>
        <w:jc w:val="both"/>
        <w:rPr>
          <w:sz w:val="28"/>
          <w:szCs w:val="28"/>
        </w:rPr>
      </w:pPr>
      <w:proofErr w:type="spellStart"/>
      <w:r>
        <w:rPr>
          <w:sz w:val="28"/>
          <w:szCs w:val="28"/>
        </w:rPr>
        <w:t>Цедрик</w:t>
      </w:r>
      <w:proofErr w:type="spellEnd"/>
      <w:r>
        <w:rPr>
          <w:sz w:val="28"/>
          <w:szCs w:val="28"/>
        </w:rPr>
        <w:t xml:space="preserve"> Алёна Игоревна;</w:t>
      </w:r>
    </w:p>
    <w:p w:rsidR="00FB345B" w:rsidRDefault="00FB345B" w:rsidP="00FB345B">
      <w:pPr>
        <w:pStyle w:val="a3"/>
        <w:numPr>
          <w:ilvl w:val="0"/>
          <w:numId w:val="7"/>
        </w:numPr>
        <w:spacing w:after="300" w:line="360" w:lineRule="auto"/>
        <w:jc w:val="both"/>
        <w:rPr>
          <w:sz w:val="28"/>
          <w:szCs w:val="28"/>
        </w:rPr>
      </w:pPr>
      <w:r>
        <w:rPr>
          <w:sz w:val="28"/>
          <w:szCs w:val="28"/>
        </w:rPr>
        <w:t>Мартыненко Игорь Алексеевич;</w:t>
      </w:r>
    </w:p>
    <w:p w:rsidR="00FB345B" w:rsidRDefault="00FB345B" w:rsidP="00FB345B">
      <w:pPr>
        <w:pStyle w:val="a3"/>
        <w:numPr>
          <w:ilvl w:val="0"/>
          <w:numId w:val="7"/>
        </w:numPr>
        <w:spacing w:after="300" w:line="360" w:lineRule="auto"/>
        <w:jc w:val="both"/>
        <w:rPr>
          <w:sz w:val="28"/>
          <w:szCs w:val="28"/>
        </w:rPr>
      </w:pPr>
      <w:r>
        <w:rPr>
          <w:sz w:val="28"/>
          <w:szCs w:val="28"/>
        </w:rPr>
        <w:t xml:space="preserve">Курлова Мария Викторовна. </w:t>
      </w:r>
    </w:p>
    <w:p w:rsidR="00FB345B" w:rsidRDefault="00FB345B" w:rsidP="00FB345B">
      <w:pPr>
        <w:spacing w:after="300" w:line="360" w:lineRule="auto"/>
        <w:jc w:val="both"/>
        <w:rPr>
          <w:sz w:val="28"/>
          <w:szCs w:val="28"/>
        </w:rPr>
      </w:pPr>
      <w:r>
        <w:rPr>
          <w:sz w:val="28"/>
          <w:szCs w:val="28"/>
        </w:rPr>
        <w:t>В 2021 году:</w:t>
      </w:r>
    </w:p>
    <w:p w:rsidR="00FB345B" w:rsidRDefault="00FB345B" w:rsidP="00FB345B">
      <w:pPr>
        <w:numPr>
          <w:ilvl w:val="0"/>
          <w:numId w:val="8"/>
        </w:numPr>
        <w:spacing w:before="100" w:beforeAutospacing="1" w:after="100" w:afterAutospacing="1" w:line="360" w:lineRule="auto"/>
        <w:jc w:val="both"/>
        <w:rPr>
          <w:sz w:val="28"/>
          <w:szCs w:val="28"/>
        </w:rPr>
      </w:pPr>
      <w:r>
        <w:rPr>
          <w:sz w:val="28"/>
          <w:szCs w:val="28"/>
        </w:rPr>
        <w:t xml:space="preserve">возобновили свой статус из ранее </w:t>
      </w:r>
      <w:proofErr w:type="gramStart"/>
      <w:r>
        <w:rPr>
          <w:sz w:val="28"/>
          <w:szCs w:val="28"/>
        </w:rPr>
        <w:t>приостановленных</w:t>
      </w:r>
      <w:proofErr w:type="gramEnd"/>
      <w:r>
        <w:rPr>
          <w:sz w:val="28"/>
          <w:szCs w:val="28"/>
        </w:rPr>
        <w:t xml:space="preserve"> – 4 (в 2020 - 4) (</w:t>
      </w:r>
      <w:proofErr w:type="spellStart"/>
      <w:r>
        <w:rPr>
          <w:sz w:val="28"/>
          <w:szCs w:val="28"/>
        </w:rPr>
        <w:t>Эренчин</w:t>
      </w:r>
      <w:proofErr w:type="spellEnd"/>
      <w:r>
        <w:rPr>
          <w:sz w:val="28"/>
          <w:szCs w:val="28"/>
        </w:rPr>
        <w:t xml:space="preserve"> Евгения Михайловна, </w:t>
      </w:r>
      <w:proofErr w:type="spellStart"/>
      <w:r>
        <w:rPr>
          <w:sz w:val="28"/>
          <w:szCs w:val="28"/>
        </w:rPr>
        <w:t>Куулар</w:t>
      </w:r>
      <w:proofErr w:type="spellEnd"/>
      <w:r>
        <w:rPr>
          <w:sz w:val="28"/>
          <w:szCs w:val="28"/>
        </w:rPr>
        <w:t xml:space="preserve"> </w:t>
      </w:r>
      <w:proofErr w:type="spellStart"/>
      <w:r>
        <w:rPr>
          <w:sz w:val="28"/>
          <w:szCs w:val="28"/>
        </w:rPr>
        <w:t>Аяна</w:t>
      </w:r>
      <w:proofErr w:type="spellEnd"/>
      <w:r>
        <w:rPr>
          <w:sz w:val="28"/>
          <w:szCs w:val="28"/>
        </w:rPr>
        <w:t xml:space="preserve"> </w:t>
      </w:r>
      <w:proofErr w:type="spellStart"/>
      <w:r>
        <w:rPr>
          <w:sz w:val="28"/>
          <w:szCs w:val="28"/>
        </w:rPr>
        <w:t>Эрес-ооловна</w:t>
      </w:r>
      <w:proofErr w:type="spellEnd"/>
      <w:r>
        <w:rPr>
          <w:sz w:val="28"/>
          <w:szCs w:val="28"/>
        </w:rPr>
        <w:t xml:space="preserve">, </w:t>
      </w:r>
      <w:proofErr w:type="spellStart"/>
      <w:r>
        <w:rPr>
          <w:sz w:val="28"/>
          <w:szCs w:val="28"/>
        </w:rPr>
        <w:t>Лопсан</w:t>
      </w:r>
      <w:proofErr w:type="spellEnd"/>
      <w:r>
        <w:rPr>
          <w:sz w:val="28"/>
          <w:szCs w:val="28"/>
        </w:rPr>
        <w:t xml:space="preserve"> </w:t>
      </w:r>
      <w:proofErr w:type="spellStart"/>
      <w:r>
        <w:rPr>
          <w:sz w:val="28"/>
          <w:szCs w:val="28"/>
        </w:rPr>
        <w:t>Саяна</w:t>
      </w:r>
      <w:proofErr w:type="spellEnd"/>
      <w:r>
        <w:rPr>
          <w:sz w:val="28"/>
          <w:szCs w:val="28"/>
        </w:rPr>
        <w:t xml:space="preserve"> </w:t>
      </w:r>
      <w:proofErr w:type="spellStart"/>
      <w:r>
        <w:rPr>
          <w:sz w:val="28"/>
          <w:szCs w:val="28"/>
        </w:rPr>
        <w:t>Алдын-ооловна</w:t>
      </w:r>
      <w:proofErr w:type="spellEnd"/>
      <w:r>
        <w:rPr>
          <w:sz w:val="28"/>
          <w:szCs w:val="28"/>
        </w:rPr>
        <w:t xml:space="preserve">, Дамба Урана </w:t>
      </w:r>
      <w:proofErr w:type="spellStart"/>
      <w:r>
        <w:rPr>
          <w:sz w:val="28"/>
          <w:szCs w:val="28"/>
        </w:rPr>
        <w:t>Дырдаевна</w:t>
      </w:r>
      <w:proofErr w:type="spellEnd"/>
      <w:r>
        <w:rPr>
          <w:sz w:val="28"/>
          <w:szCs w:val="28"/>
        </w:rPr>
        <w:t>);</w:t>
      </w:r>
    </w:p>
    <w:p w:rsidR="00FB345B" w:rsidRDefault="00FB345B" w:rsidP="00FB345B">
      <w:pPr>
        <w:spacing w:after="300" w:line="360" w:lineRule="auto"/>
        <w:ind w:firstLine="360"/>
        <w:jc w:val="both"/>
        <w:rPr>
          <w:sz w:val="28"/>
          <w:szCs w:val="28"/>
        </w:rPr>
      </w:pPr>
      <w:r>
        <w:rPr>
          <w:sz w:val="28"/>
          <w:szCs w:val="28"/>
        </w:rPr>
        <w:t>Адвокатское сообщество Республики Тыва характеризуется следующими показателями:</w:t>
      </w:r>
    </w:p>
    <w:p w:rsidR="00FB345B" w:rsidRDefault="00FB345B" w:rsidP="00FB345B">
      <w:pPr>
        <w:spacing w:after="300" w:line="360" w:lineRule="auto"/>
        <w:jc w:val="both"/>
        <w:rPr>
          <w:b/>
          <w:bCs/>
          <w:sz w:val="28"/>
          <w:szCs w:val="28"/>
          <w:u w:val="single"/>
        </w:rPr>
      </w:pPr>
      <w:r>
        <w:rPr>
          <w:b/>
          <w:bCs/>
          <w:sz w:val="28"/>
          <w:szCs w:val="28"/>
          <w:u w:val="single"/>
        </w:rPr>
        <w:lastRenderedPageBreak/>
        <w:t xml:space="preserve">По возрасту: </w:t>
      </w:r>
    </w:p>
    <w:p w:rsidR="00FB345B" w:rsidRDefault="00FB345B" w:rsidP="00FB345B">
      <w:pPr>
        <w:numPr>
          <w:ilvl w:val="0"/>
          <w:numId w:val="9"/>
        </w:numPr>
        <w:spacing w:before="100" w:beforeAutospacing="1" w:after="100" w:afterAutospacing="1" w:line="360" w:lineRule="auto"/>
        <w:jc w:val="both"/>
        <w:rPr>
          <w:sz w:val="28"/>
          <w:szCs w:val="28"/>
        </w:rPr>
      </w:pPr>
      <w:r>
        <w:rPr>
          <w:sz w:val="28"/>
          <w:szCs w:val="28"/>
        </w:rPr>
        <w:t xml:space="preserve">до 30 лет – </w:t>
      </w:r>
      <w:r>
        <w:rPr>
          <w:b/>
          <w:sz w:val="28"/>
          <w:szCs w:val="28"/>
        </w:rPr>
        <w:t>5</w:t>
      </w:r>
      <w:r>
        <w:rPr>
          <w:b/>
          <w:sz w:val="28"/>
          <w:szCs w:val="28"/>
        </w:rPr>
        <w:tab/>
      </w:r>
      <w:r>
        <w:rPr>
          <w:sz w:val="28"/>
          <w:szCs w:val="28"/>
        </w:rPr>
        <w:tab/>
      </w:r>
      <w:r>
        <w:rPr>
          <w:sz w:val="28"/>
          <w:szCs w:val="28"/>
        </w:rPr>
        <w:tab/>
      </w:r>
    </w:p>
    <w:p w:rsidR="00FB345B" w:rsidRDefault="00FB345B" w:rsidP="00FB345B">
      <w:pPr>
        <w:numPr>
          <w:ilvl w:val="0"/>
          <w:numId w:val="9"/>
        </w:numPr>
        <w:spacing w:before="100" w:beforeAutospacing="1" w:after="100" w:afterAutospacing="1" w:line="360" w:lineRule="auto"/>
        <w:jc w:val="both"/>
        <w:rPr>
          <w:sz w:val="28"/>
          <w:szCs w:val="28"/>
        </w:rPr>
      </w:pPr>
      <w:r>
        <w:rPr>
          <w:sz w:val="28"/>
          <w:szCs w:val="28"/>
        </w:rPr>
        <w:t xml:space="preserve">от 31 до 60 лет – </w:t>
      </w:r>
      <w:r>
        <w:rPr>
          <w:b/>
          <w:sz w:val="28"/>
          <w:szCs w:val="28"/>
        </w:rPr>
        <w:t>230</w:t>
      </w:r>
    </w:p>
    <w:p w:rsidR="00FB345B" w:rsidRDefault="00FB345B" w:rsidP="00FB345B">
      <w:pPr>
        <w:numPr>
          <w:ilvl w:val="0"/>
          <w:numId w:val="9"/>
        </w:numPr>
        <w:spacing w:before="100" w:beforeAutospacing="1" w:after="100" w:afterAutospacing="1" w:line="360" w:lineRule="auto"/>
        <w:jc w:val="both"/>
        <w:rPr>
          <w:sz w:val="28"/>
          <w:szCs w:val="28"/>
        </w:rPr>
      </w:pPr>
      <w:r>
        <w:rPr>
          <w:sz w:val="28"/>
          <w:szCs w:val="28"/>
        </w:rPr>
        <w:t xml:space="preserve">от 61 и 70 лет – </w:t>
      </w:r>
      <w:r>
        <w:rPr>
          <w:b/>
          <w:sz w:val="28"/>
          <w:szCs w:val="28"/>
        </w:rPr>
        <w:t xml:space="preserve">16       </w:t>
      </w:r>
      <w:r>
        <w:rPr>
          <w:sz w:val="28"/>
          <w:szCs w:val="28"/>
        </w:rPr>
        <w:t xml:space="preserve">           </w:t>
      </w:r>
    </w:p>
    <w:p w:rsidR="00FB345B" w:rsidRDefault="00FB345B" w:rsidP="00FB345B">
      <w:pPr>
        <w:numPr>
          <w:ilvl w:val="0"/>
          <w:numId w:val="9"/>
        </w:numPr>
        <w:spacing w:before="100" w:beforeAutospacing="1" w:after="100" w:afterAutospacing="1" w:line="360" w:lineRule="auto"/>
        <w:jc w:val="both"/>
        <w:rPr>
          <w:sz w:val="28"/>
          <w:szCs w:val="28"/>
        </w:rPr>
      </w:pPr>
      <w:r>
        <w:rPr>
          <w:sz w:val="28"/>
          <w:szCs w:val="28"/>
        </w:rPr>
        <w:t xml:space="preserve">от 71 и старше </w:t>
      </w:r>
      <w:r>
        <w:rPr>
          <w:b/>
          <w:sz w:val="28"/>
          <w:szCs w:val="28"/>
        </w:rPr>
        <w:t xml:space="preserve">5 </w:t>
      </w:r>
      <w:r>
        <w:rPr>
          <w:b/>
          <w:sz w:val="28"/>
          <w:szCs w:val="28"/>
        </w:rPr>
        <w:tab/>
      </w:r>
      <w:r>
        <w:rPr>
          <w:sz w:val="28"/>
          <w:szCs w:val="28"/>
        </w:rPr>
        <w:tab/>
      </w:r>
      <w:r>
        <w:rPr>
          <w:sz w:val="28"/>
          <w:szCs w:val="28"/>
        </w:rPr>
        <w:tab/>
      </w:r>
    </w:p>
    <w:p w:rsidR="00FB345B" w:rsidRDefault="00FB345B" w:rsidP="00FB345B">
      <w:pPr>
        <w:spacing w:after="300" w:line="360" w:lineRule="auto"/>
        <w:jc w:val="both"/>
        <w:rPr>
          <w:sz w:val="28"/>
          <w:szCs w:val="28"/>
        </w:rPr>
      </w:pPr>
      <w:r>
        <w:rPr>
          <w:b/>
          <w:bCs/>
          <w:sz w:val="28"/>
          <w:szCs w:val="28"/>
          <w:u w:val="single"/>
        </w:rPr>
        <w:t>По стажу адвокатской деятельности:</w:t>
      </w:r>
    </w:p>
    <w:p w:rsidR="00FB345B" w:rsidRDefault="00FB345B" w:rsidP="00FB345B">
      <w:pPr>
        <w:numPr>
          <w:ilvl w:val="0"/>
          <w:numId w:val="10"/>
        </w:numPr>
        <w:spacing w:before="100" w:beforeAutospacing="1" w:after="100" w:afterAutospacing="1" w:line="360" w:lineRule="auto"/>
        <w:jc w:val="both"/>
        <w:rPr>
          <w:sz w:val="28"/>
          <w:szCs w:val="28"/>
        </w:rPr>
      </w:pPr>
      <w:r>
        <w:rPr>
          <w:sz w:val="28"/>
          <w:szCs w:val="28"/>
        </w:rPr>
        <w:t xml:space="preserve">до 1 года – 15 </w:t>
      </w:r>
    </w:p>
    <w:p w:rsidR="00FB345B" w:rsidRDefault="00FB345B" w:rsidP="00FB345B">
      <w:pPr>
        <w:numPr>
          <w:ilvl w:val="0"/>
          <w:numId w:val="10"/>
        </w:numPr>
        <w:spacing w:before="100" w:beforeAutospacing="1" w:after="100" w:afterAutospacing="1" w:line="360" w:lineRule="auto"/>
        <w:jc w:val="both"/>
        <w:rPr>
          <w:sz w:val="28"/>
          <w:szCs w:val="28"/>
        </w:rPr>
      </w:pPr>
      <w:r>
        <w:rPr>
          <w:sz w:val="28"/>
          <w:szCs w:val="28"/>
        </w:rPr>
        <w:t>от 1 года до 3 лет – 27</w:t>
      </w:r>
    </w:p>
    <w:p w:rsidR="00FB345B" w:rsidRDefault="00FB345B" w:rsidP="00FB345B">
      <w:pPr>
        <w:numPr>
          <w:ilvl w:val="0"/>
          <w:numId w:val="10"/>
        </w:numPr>
        <w:spacing w:before="100" w:beforeAutospacing="1" w:after="100" w:afterAutospacing="1" w:line="360" w:lineRule="auto"/>
        <w:jc w:val="both"/>
        <w:rPr>
          <w:sz w:val="28"/>
          <w:szCs w:val="28"/>
        </w:rPr>
      </w:pPr>
      <w:r>
        <w:rPr>
          <w:sz w:val="28"/>
          <w:szCs w:val="28"/>
        </w:rPr>
        <w:t>от 3 до 10 лет – 112</w:t>
      </w:r>
    </w:p>
    <w:p w:rsidR="00FB345B" w:rsidRDefault="00FB345B" w:rsidP="00FB345B">
      <w:pPr>
        <w:numPr>
          <w:ilvl w:val="0"/>
          <w:numId w:val="10"/>
        </w:numPr>
        <w:spacing w:before="100" w:beforeAutospacing="1" w:after="100" w:afterAutospacing="1" w:line="360" w:lineRule="auto"/>
        <w:jc w:val="both"/>
        <w:rPr>
          <w:sz w:val="28"/>
          <w:szCs w:val="28"/>
        </w:rPr>
      </w:pPr>
      <w:r>
        <w:rPr>
          <w:sz w:val="28"/>
          <w:szCs w:val="28"/>
        </w:rPr>
        <w:t>от 10 до 20 лет – 89</w:t>
      </w:r>
    </w:p>
    <w:p w:rsidR="00FB345B" w:rsidRDefault="00FB345B" w:rsidP="00FB345B">
      <w:pPr>
        <w:numPr>
          <w:ilvl w:val="0"/>
          <w:numId w:val="10"/>
        </w:numPr>
        <w:spacing w:before="100" w:beforeAutospacing="1" w:after="100" w:afterAutospacing="1" w:line="360" w:lineRule="auto"/>
        <w:jc w:val="both"/>
        <w:rPr>
          <w:sz w:val="28"/>
          <w:szCs w:val="28"/>
        </w:rPr>
      </w:pPr>
      <w:r>
        <w:rPr>
          <w:sz w:val="28"/>
          <w:szCs w:val="28"/>
        </w:rPr>
        <w:t xml:space="preserve">от 20 до 30 лет - 11 </w:t>
      </w:r>
    </w:p>
    <w:p w:rsidR="00FB345B" w:rsidRDefault="00FB345B" w:rsidP="00FB345B">
      <w:pPr>
        <w:numPr>
          <w:ilvl w:val="0"/>
          <w:numId w:val="10"/>
        </w:numPr>
        <w:spacing w:before="100" w:beforeAutospacing="1" w:after="100" w:afterAutospacing="1" w:line="360" w:lineRule="auto"/>
        <w:jc w:val="both"/>
        <w:rPr>
          <w:b/>
          <w:bCs/>
          <w:sz w:val="28"/>
          <w:szCs w:val="28"/>
          <w:u w:val="single"/>
        </w:rPr>
      </w:pPr>
      <w:r>
        <w:rPr>
          <w:sz w:val="28"/>
          <w:szCs w:val="28"/>
        </w:rPr>
        <w:t xml:space="preserve">свыше 30 лет – 2 </w:t>
      </w:r>
    </w:p>
    <w:p w:rsidR="00FB345B" w:rsidRDefault="00FB345B" w:rsidP="00FB345B">
      <w:pPr>
        <w:spacing w:after="300" w:line="360" w:lineRule="auto"/>
        <w:jc w:val="both"/>
        <w:rPr>
          <w:sz w:val="28"/>
          <w:szCs w:val="28"/>
        </w:rPr>
      </w:pPr>
      <w:r>
        <w:rPr>
          <w:b/>
          <w:bCs/>
          <w:sz w:val="28"/>
          <w:szCs w:val="28"/>
          <w:u w:val="single"/>
        </w:rPr>
        <w:t>По гендерному признаку:</w:t>
      </w:r>
    </w:p>
    <w:p w:rsidR="00FB345B" w:rsidRDefault="00FB345B" w:rsidP="00FB345B">
      <w:pPr>
        <w:numPr>
          <w:ilvl w:val="0"/>
          <w:numId w:val="11"/>
        </w:numPr>
        <w:spacing w:before="100" w:beforeAutospacing="1" w:after="100" w:afterAutospacing="1" w:line="360" w:lineRule="auto"/>
        <w:jc w:val="both"/>
        <w:rPr>
          <w:sz w:val="28"/>
          <w:szCs w:val="28"/>
        </w:rPr>
      </w:pPr>
      <w:r>
        <w:rPr>
          <w:sz w:val="28"/>
          <w:szCs w:val="28"/>
        </w:rPr>
        <w:t>мужчин – 129</w:t>
      </w:r>
    </w:p>
    <w:p w:rsidR="00FB345B" w:rsidRDefault="00FB345B" w:rsidP="00FB345B">
      <w:pPr>
        <w:numPr>
          <w:ilvl w:val="0"/>
          <w:numId w:val="11"/>
        </w:numPr>
        <w:spacing w:before="100" w:beforeAutospacing="1" w:after="100" w:afterAutospacing="1" w:line="360" w:lineRule="auto"/>
        <w:jc w:val="both"/>
        <w:rPr>
          <w:sz w:val="28"/>
          <w:szCs w:val="28"/>
        </w:rPr>
      </w:pPr>
      <w:r>
        <w:rPr>
          <w:sz w:val="28"/>
          <w:szCs w:val="28"/>
        </w:rPr>
        <w:t>женщин - 127</w:t>
      </w:r>
    </w:p>
    <w:p w:rsidR="00FB345B" w:rsidRDefault="00FB345B" w:rsidP="00FB345B">
      <w:pPr>
        <w:spacing w:after="300" w:line="360" w:lineRule="auto"/>
        <w:jc w:val="both"/>
        <w:rPr>
          <w:b/>
          <w:bCs/>
          <w:sz w:val="28"/>
          <w:szCs w:val="28"/>
        </w:rPr>
      </w:pPr>
      <w:r>
        <w:rPr>
          <w:b/>
          <w:bCs/>
          <w:sz w:val="28"/>
          <w:szCs w:val="28"/>
        </w:rPr>
        <w:t>Численность адвокатов по городу и районам Республики Тыва на 01 января 2022 года:</w:t>
      </w:r>
    </w:p>
    <w:p w:rsidR="00FB345B" w:rsidRDefault="00FB345B" w:rsidP="00FB345B">
      <w:pPr>
        <w:spacing w:after="300" w:line="360" w:lineRule="auto"/>
        <w:jc w:val="both"/>
        <w:rPr>
          <w:sz w:val="28"/>
          <w:szCs w:val="28"/>
        </w:rPr>
      </w:pPr>
      <w:proofErr w:type="gramStart"/>
      <w:r>
        <w:rPr>
          <w:sz w:val="28"/>
          <w:szCs w:val="28"/>
        </w:rPr>
        <w:t xml:space="preserve">Город Кызыл – 202 (в 2020 году – 201); </w:t>
      </w:r>
      <w:proofErr w:type="spellStart"/>
      <w:r>
        <w:rPr>
          <w:sz w:val="28"/>
          <w:szCs w:val="28"/>
        </w:rPr>
        <w:t>Улуг-Хемский</w:t>
      </w:r>
      <w:proofErr w:type="spellEnd"/>
      <w:r>
        <w:rPr>
          <w:sz w:val="28"/>
          <w:szCs w:val="28"/>
        </w:rPr>
        <w:t xml:space="preserve"> район – 10 (в 2020 году – 9); </w:t>
      </w:r>
      <w:proofErr w:type="spellStart"/>
      <w:r>
        <w:rPr>
          <w:sz w:val="28"/>
          <w:szCs w:val="28"/>
        </w:rPr>
        <w:t>Дзун-Хемчикский</w:t>
      </w:r>
      <w:proofErr w:type="spellEnd"/>
      <w:r>
        <w:rPr>
          <w:sz w:val="28"/>
          <w:szCs w:val="28"/>
        </w:rPr>
        <w:t xml:space="preserve"> район - 7 (в 2020 году – 7); </w:t>
      </w:r>
      <w:proofErr w:type="spellStart"/>
      <w:r>
        <w:rPr>
          <w:sz w:val="28"/>
          <w:szCs w:val="28"/>
        </w:rPr>
        <w:t>Овюрский</w:t>
      </w:r>
      <w:proofErr w:type="spellEnd"/>
      <w:r>
        <w:rPr>
          <w:sz w:val="28"/>
          <w:szCs w:val="28"/>
        </w:rPr>
        <w:t xml:space="preserve"> район – 1 (в 2020 году – 1); </w:t>
      </w:r>
      <w:proofErr w:type="spellStart"/>
      <w:r>
        <w:rPr>
          <w:sz w:val="28"/>
          <w:szCs w:val="28"/>
        </w:rPr>
        <w:t>Барун-Хемчикский</w:t>
      </w:r>
      <w:proofErr w:type="spellEnd"/>
      <w:r>
        <w:rPr>
          <w:sz w:val="28"/>
          <w:szCs w:val="28"/>
        </w:rPr>
        <w:t xml:space="preserve"> район – 10 (в 2020 году – 12); Бай-</w:t>
      </w:r>
      <w:proofErr w:type="spellStart"/>
      <w:r>
        <w:rPr>
          <w:sz w:val="28"/>
          <w:szCs w:val="28"/>
        </w:rPr>
        <w:t>Тайгинский</w:t>
      </w:r>
      <w:proofErr w:type="spellEnd"/>
      <w:r>
        <w:rPr>
          <w:sz w:val="28"/>
          <w:szCs w:val="28"/>
        </w:rPr>
        <w:t xml:space="preserve"> район – 2 (в 2020 году –2); </w:t>
      </w:r>
      <w:proofErr w:type="spellStart"/>
      <w:r>
        <w:rPr>
          <w:sz w:val="28"/>
          <w:szCs w:val="28"/>
        </w:rPr>
        <w:t>Сут-Хольский</w:t>
      </w:r>
      <w:proofErr w:type="spellEnd"/>
      <w:r>
        <w:rPr>
          <w:sz w:val="28"/>
          <w:szCs w:val="28"/>
        </w:rPr>
        <w:t xml:space="preserve"> район – 2 (в 2020 году – 1); </w:t>
      </w:r>
      <w:proofErr w:type="spellStart"/>
      <w:r>
        <w:rPr>
          <w:sz w:val="28"/>
          <w:szCs w:val="28"/>
        </w:rPr>
        <w:t>Каа-Хемский</w:t>
      </w:r>
      <w:proofErr w:type="spellEnd"/>
      <w:r>
        <w:rPr>
          <w:sz w:val="28"/>
          <w:szCs w:val="28"/>
        </w:rPr>
        <w:t xml:space="preserve"> район – 3 (в 2020 году –3);</w:t>
      </w:r>
      <w:proofErr w:type="gramEnd"/>
      <w:r>
        <w:rPr>
          <w:sz w:val="28"/>
          <w:szCs w:val="28"/>
        </w:rPr>
        <w:t xml:space="preserve"> </w:t>
      </w:r>
      <w:proofErr w:type="spellStart"/>
      <w:proofErr w:type="gramStart"/>
      <w:r>
        <w:rPr>
          <w:sz w:val="28"/>
          <w:szCs w:val="28"/>
        </w:rPr>
        <w:t>Тандынский</w:t>
      </w:r>
      <w:proofErr w:type="spellEnd"/>
      <w:r>
        <w:rPr>
          <w:sz w:val="28"/>
          <w:szCs w:val="28"/>
        </w:rPr>
        <w:t xml:space="preserve"> район – 5 (в 2020 году –5); </w:t>
      </w:r>
      <w:proofErr w:type="spellStart"/>
      <w:r>
        <w:rPr>
          <w:sz w:val="28"/>
          <w:szCs w:val="28"/>
        </w:rPr>
        <w:t>Эрзинский</w:t>
      </w:r>
      <w:proofErr w:type="spellEnd"/>
      <w:r>
        <w:rPr>
          <w:sz w:val="28"/>
          <w:szCs w:val="28"/>
        </w:rPr>
        <w:t xml:space="preserve"> район – 2 (в 2020 году –1); </w:t>
      </w:r>
      <w:proofErr w:type="spellStart"/>
      <w:r>
        <w:rPr>
          <w:sz w:val="28"/>
          <w:szCs w:val="28"/>
        </w:rPr>
        <w:t>Кызылский</w:t>
      </w:r>
      <w:proofErr w:type="spellEnd"/>
      <w:r>
        <w:rPr>
          <w:sz w:val="28"/>
          <w:szCs w:val="28"/>
        </w:rPr>
        <w:t xml:space="preserve"> район – 8 (в 2020 году –9); Тес-</w:t>
      </w:r>
      <w:proofErr w:type="spellStart"/>
      <w:r>
        <w:rPr>
          <w:sz w:val="28"/>
          <w:szCs w:val="28"/>
        </w:rPr>
        <w:t>Хемский</w:t>
      </w:r>
      <w:proofErr w:type="spellEnd"/>
      <w:r>
        <w:rPr>
          <w:sz w:val="28"/>
          <w:szCs w:val="28"/>
        </w:rPr>
        <w:t xml:space="preserve"> район – 2 (в 2020 году –2); </w:t>
      </w:r>
      <w:proofErr w:type="spellStart"/>
      <w:r>
        <w:rPr>
          <w:sz w:val="28"/>
          <w:szCs w:val="28"/>
        </w:rPr>
        <w:t>Чеди-Хольский</w:t>
      </w:r>
      <w:proofErr w:type="spellEnd"/>
      <w:r>
        <w:rPr>
          <w:sz w:val="28"/>
          <w:szCs w:val="28"/>
        </w:rPr>
        <w:t xml:space="preserve"> район – 2 (в 2020 году –2); Пий-</w:t>
      </w:r>
      <w:proofErr w:type="spellStart"/>
      <w:r>
        <w:rPr>
          <w:sz w:val="28"/>
          <w:szCs w:val="28"/>
        </w:rPr>
        <w:t>Хемский</w:t>
      </w:r>
      <w:proofErr w:type="spellEnd"/>
      <w:r>
        <w:rPr>
          <w:sz w:val="28"/>
          <w:szCs w:val="28"/>
        </w:rPr>
        <w:t xml:space="preserve"> район – 5 (в 2020 году –4); </w:t>
      </w:r>
      <w:proofErr w:type="spellStart"/>
      <w:r>
        <w:rPr>
          <w:sz w:val="28"/>
          <w:szCs w:val="28"/>
        </w:rPr>
        <w:t>Тоджинский</w:t>
      </w:r>
      <w:proofErr w:type="spellEnd"/>
      <w:r>
        <w:rPr>
          <w:sz w:val="28"/>
          <w:szCs w:val="28"/>
        </w:rPr>
        <w:t xml:space="preserve"> район </w:t>
      </w:r>
      <w:r>
        <w:rPr>
          <w:sz w:val="28"/>
          <w:szCs w:val="28"/>
        </w:rPr>
        <w:lastRenderedPageBreak/>
        <w:t xml:space="preserve">– 3 (в 2020 году –3); </w:t>
      </w:r>
      <w:proofErr w:type="spellStart"/>
      <w:r>
        <w:rPr>
          <w:sz w:val="28"/>
          <w:szCs w:val="28"/>
        </w:rPr>
        <w:t>Чаа-Хольский</w:t>
      </w:r>
      <w:proofErr w:type="spellEnd"/>
      <w:r>
        <w:rPr>
          <w:sz w:val="28"/>
          <w:szCs w:val="28"/>
        </w:rPr>
        <w:t xml:space="preserve"> район – 1 (в 2020 году –2);</w:t>
      </w:r>
      <w:proofErr w:type="gramEnd"/>
      <w:r>
        <w:rPr>
          <w:sz w:val="28"/>
          <w:szCs w:val="28"/>
        </w:rPr>
        <w:t xml:space="preserve"> </w:t>
      </w:r>
      <w:proofErr w:type="spellStart"/>
      <w:r>
        <w:rPr>
          <w:sz w:val="28"/>
          <w:szCs w:val="28"/>
        </w:rPr>
        <w:t>Монгун-Тайгинский</w:t>
      </w:r>
      <w:proofErr w:type="spellEnd"/>
      <w:r>
        <w:rPr>
          <w:sz w:val="28"/>
          <w:szCs w:val="28"/>
        </w:rPr>
        <w:t xml:space="preserve"> район – 2 (в 2020 году –2); </w:t>
      </w:r>
      <w:proofErr w:type="spellStart"/>
      <w:r>
        <w:rPr>
          <w:sz w:val="28"/>
          <w:szCs w:val="28"/>
        </w:rPr>
        <w:t>Тере-Хольский</w:t>
      </w:r>
      <w:proofErr w:type="spellEnd"/>
      <w:r>
        <w:rPr>
          <w:sz w:val="28"/>
          <w:szCs w:val="28"/>
        </w:rPr>
        <w:t xml:space="preserve"> район – 0.</w:t>
      </w:r>
    </w:p>
    <w:p w:rsidR="00FB345B" w:rsidRDefault="00FB345B" w:rsidP="00FB345B">
      <w:pPr>
        <w:spacing w:after="300" w:line="360" w:lineRule="auto"/>
        <w:rPr>
          <w:sz w:val="28"/>
          <w:szCs w:val="28"/>
        </w:rPr>
      </w:pPr>
      <w:r>
        <w:rPr>
          <w:b/>
          <w:bCs/>
          <w:sz w:val="28"/>
          <w:szCs w:val="28"/>
          <w:u w:val="single"/>
        </w:rPr>
        <w:t>Адвокатские образования Республики Тыва:</w:t>
      </w:r>
    </w:p>
    <w:p w:rsidR="00FB345B" w:rsidRDefault="00FB345B" w:rsidP="00FB345B">
      <w:pPr>
        <w:spacing w:after="300" w:line="360" w:lineRule="auto"/>
        <w:ind w:firstLine="360"/>
        <w:jc w:val="both"/>
        <w:rPr>
          <w:sz w:val="28"/>
          <w:szCs w:val="28"/>
        </w:rPr>
      </w:pPr>
      <w:r>
        <w:rPr>
          <w:sz w:val="28"/>
          <w:szCs w:val="28"/>
        </w:rPr>
        <w:t xml:space="preserve">Количество </w:t>
      </w:r>
      <w:proofErr w:type="gramStart"/>
      <w:r>
        <w:rPr>
          <w:sz w:val="28"/>
          <w:szCs w:val="28"/>
        </w:rPr>
        <w:t>адвокатских образований, включенных в Реестр адвокатских образований по состоянию на 1 января 2021 года составляет</w:t>
      </w:r>
      <w:proofErr w:type="gramEnd"/>
      <w:r>
        <w:rPr>
          <w:sz w:val="28"/>
          <w:szCs w:val="28"/>
        </w:rPr>
        <w:t xml:space="preserve"> 99, что на 2 больше по сравнению с состоянием Реестра адвокатских образований на 01 января 2021 года.</w:t>
      </w:r>
    </w:p>
    <w:p w:rsidR="00FB345B" w:rsidRDefault="00FB345B" w:rsidP="00FB345B">
      <w:pPr>
        <w:spacing w:after="300" w:line="360" w:lineRule="auto"/>
        <w:ind w:firstLine="360"/>
        <w:jc w:val="both"/>
        <w:rPr>
          <w:sz w:val="28"/>
          <w:szCs w:val="28"/>
        </w:rPr>
      </w:pPr>
      <w:r>
        <w:rPr>
          <w:sz w:val="28"/>
          <w:szCs w:val="28"/>
        </w:rPr>
        <w:t>Из них:</w:t>
      </w:r>
    </w:p>
    <w:p w:rsidR="00FB345B" w:rsidRDefault="00FB345B" w:rsidP="00FB345B">
      <w:pPr>
        <w:spacing w:before="100" w:beforeAutospacing="1" w:after="100" w:afterAutospacing="1" w:line="360" w:lineRule="auto"/>
        <w:ind w:left="720"/>
        <w:rPr>
          <w:color w:val="FF0000"/>
          <w:sz w:val="28"/>
          <w:szCs w:val="28"/>
        </w:rPr>
      </w:pPr>
      <w:r>
        <w:rPr>
          <w:sz w:val="28"/>
          <w:szCs w:val="28"/>
        </w:rPr>
        <w:t>- Коллегий адвокатов – 8 (количество адвокатов в коллегиях 163);</w:t>
      </w:r>
    </w:p>
    <w:p w:rsidR="00FB345B" w:rsidRDefault="00FB345B" w:rsidP="00FB345B">
      <w:pPr>
        <w:spacing w:before="100" w:beforeAutospacing="1" w:after="100" w:afterAutospacing="1" w:line="360" w:lineRule="auto"/>
        <w:ind w:left="720"/>
        <w:rPr>
          <w:sz w:val="28"/>
          <w:szCs w:val="28"/>
        </w:rPr>
      </w:pPr>
      <w:r>
        <w:rPr>
          <w:sz w:val="28"/>
          <w:szCs w:val="28"/>
        </w:rPr>
        <w:t>Из которых:</w:t>
      </w:r>
    </w:p>
    <w:p w:rsidR="00FB345B" w:rsidRDefault="00FB345B" w:rsidP="00FB345B">
      <w:pPr>
        <w:spacing w:before="100" w:beforeAutospacing="1" w:after="100" w:afterAutospacing="1" w:line="360" w:lineRule="auto"/>
        <w:ind w:left="720"/>
        <w:rPr>
          <w:color w:val="FF0000"/>
          <w:sz w:val="28"/>
          <w:szCs w:val="28"/>
        </w:rPr>
      </w:pPr>
      <w:r>
        <w:rPr>
          <w:sz w:val="28"/>
          <w:szCs w:val="28"/>
        </w:rPr>
        <w:t xml:space="preserve">- </w:t>
      </w:r>
      <w:proofErr w:type="spellStart"/>
      <w:r>
        <w:rPr>
          <w:sz w:val="28"/>
          <w:szCs w:val="28"/>
        </w:rPr>
        <w:t>Кызылская</w:t>
      </w:r>
      <w:proofErr w:type="spellEnd"/>
      <w:r>
        <w:rPr>
          <w:sz w:val="28"/>
          <w:szCs w:val="28"/>
        </w:rPr>
        <w:t xml:space="preserve"> городская коллегия адвокатов – 66 (в 2020 году – 54);</w:t>
      </w:r>
    </w:p>
    <w:p w:rsidR="00FB345B" w:rsidRDefault="00FB345B" w:rsidP="00FB345B">
      <w:pPr>
        <w:spacing w:before="100" w:beforeAutospacing="1" w:after="100" w:afterAutospacing="1" w:line="360" w:lineRule="auto"/>
        <w:ind w:left="720"/>
        <w:rPr>
          <w:sz w:val="28"/>
          <w:szCs w:val="28"/>
        </w:rPr>
      </w:pPr>
      <w:r>
        <w:rPr>
          <w:sz w:val="28"/>
          <w:szCs w:val="28"/>
        </w:rPr>
        <w:t xml:space="preserve">- Центральная межрайонная коллегия адвокатов - 35 (в 2020 году – 45); </w:t>
      </w:r>
    </w:p>
    <w:p w:rsidR="00FB345B" w:rsidRDefault="00FB345B" w:rsidP="00FB345B">
      <w:pPr>
        <w:spacing w:before="100" w:beforeAutospacing="1" w:after="100" w:afterAutospacing="1" w:line="360" w:lineRule="auto"/>
        <w:ind w:left="720"/>
        <w:rPr>
          <w:color w:val="FF0000"/>
          <w:sz w:val="28"/>
          <w:szCs w:val="28"/>
        </w:rPr>
      </w:pPr>
      <w:r>
        <w:rPr>
          <w:sz w:val="28"/>
          <w:szCs w:val="28"/>
        </w:rPr>
        <w:t>- Коллегия адвокатов «Правовая помощь» - 34 (в 2020 году – 38);</w:t>
      </w:r>
    </w:p>
    <w:p w:rsidR="00FB345B" w:rsidRDefault="00FB345B" w:rsidP="00FB345B">
      <w:pPr>
        <w:spacing w:before="100" w:beforeAutospacing="1" w:after="100" w:afterAutospacing="1" w:line="360" w:lineRule="auto"/>
        <w:ind w:left="720"/>
        <w:rPr>
          <w:color w:val="FF0000"/>
          <w:sz w:val="28"/>
          <w:szCs w:val="28"/>
        </w:rPr>
      </w:pPr>
      <w:r>
        <w:rPr>
          <w:sz w:val="28"/>
          <w:szCs w:val="28"/>
        </w:rPr>
        <w:t>- Коллегия адвокатов «</w:t>
      </w:r>
      <w:proofErr w:type="spellStart"/>
      <w:r>
        <w:rPr>
          <w:sz w:val="28"/>
          <w:szCs w:val="28"/>
        </w:rPr>
        <w:t>АдвокатЪ</w:t>
      </w:r>
      <w:proofErr w:type="spellEnd"/>
      <w:r>
        <w:rPr>
          <w:sz w:val="28"/>
          <w:szCs w:val="28"/>
        </w:rPr>
        <w:t>» - 11 (в 2020 году – 16);</w:t>
      </w:r>
    </w:p>
    <w:p w:rsidR="00FB345B" w:rsidRDefault="00FB345B" w:rsidP="00FB345B">
      <w:pPr>
        <w:spacing w:before="100" w:beforeAutospacing="1" w:after="100" w:afterAutospacing="1" w:line="360" w:lineRule="auto"/>
        <w:ind w:left="720"/>
        <w:rPr>
          <w:color w:val="FF0000"/>
          <w:sz w:val="28"/>
          <w:szCs w:val="28"/>
        </w:rPr>
      </w:pPr>
      <w:r>
        <w:rPr>
          <w:sz w:val="28"/>
          <w:szCs w:val="28"/>
        </w:rPr>
        <w:t>- Коллегия адвокатов «Правозащитник» - 9 (в 2020 году – 6);</w:t>
      </w:r>
    </w:p>
    <w:p w:rsidR="00FB345B" w:rsidRDefault="00FB345B" w:rsidP="00FB345B">
      <w:pPr>
        <w:spacing w:before="100" w:beforeAutospacing="1" w:after="100" w:afterAutospacing="1" w:line="360" w:lineRule="auto"/>
        <w:ind w:left="720"/>
        <w:rPr>
          <w:color w:val="FF0000"/>
          <w:sz w:val="28"/>
          <w:szCs w:val="28"/>
        </w:rPr>
      </w:pPr>
      <w:r>
        <w:rPr>
          <w:sz w:val="28"/>
          <w:szCs w:val="28"/>
        </w:rPr>
        <w:t xml:space="preserve">- </w:t>
      </w:r>
      <w:proofErr w:type="spellStart"/>
      <w:r>
        <w:rPr>
          <w:sz w:val="28"/>
          <w:szCs w:val="28"/>
        </w:rPr>
        <w:t>Кызылская</w:t>
      </w:r>
      <w:proofErr w:type="spellEnd"/>
      <w:r>
        <w:rPr>
          <w:sz w:val="28"/>
          <w:szCs w:val="28"/>
        </w:rPr>
        <w:t xml:space="preserve"> районная коллегия адвокатов - 5 (в 2020 году – 4);</w:t>
      </w:r>
    </w:p>
    <w:p w:rsidR="00FB345B" w:rsidRDefault="00FB345B" w:rsidP="00FB345B">
      <w:pPr>
        <w:spacing w:before="100" w:beforeAutospacing="1" w:after="100" w:afterAutospacing="1" w:line="360" w:lineRule="auto"/>
        <w:ind w:left="720"/>
        <w:rPr>
          <w:color w:val="FF0000"/>
          <w:sz w:val="28"/>
          <w:szCs w:val="28"/>
        </w:rPr>
      </w:pPr>
      <w:r>
        <w:rPr>
          <w:sz w:val="28"/>
          <w:szCs w:val="28"/>
        </w:rPr>
        <w:t>- Коллегия адвокатов «Наш адвокат» - 1 (в 2020году – 3);</w:t>
      </w:r>
    </w:p>
    <w:p w:rsidR="00FB345B" w:rsidRDefault="00FB345B" w:rsidP="00FB345B">
      <w:pPr>
        <w:spacing w:before="100" w:beforeAutospacing="1" w:after="100" w:afterAutospacing="1" w:line="360" w:lineRule="auto"/>
        <w:ind w:left="720"/>
        <w:rPr>
          <w:color w:val="FF0000"/>
          <w:sz w:val="28"/>
          <w:szCs w:val="28"/>
        </w:rPr>
      </w:pPr>
      <w:r>
        <w:rPr>
          <w:sz w:val="28"/>
          <w:szCs w:val="28"/>
        </w:rPr>
        <w:t>- Коллегия адвокатов «</w:t>
      </w:r>
      <w:proofErr w:type="spellStart"/>
      <w:r>
        <w:rPr>
          <w:sz w:val="28"/>
          <w:szCs w:val="28"/>
        </w:rPr>
        <w:t>Сысонов</w:t>
      </w:r>
      <w:proofErr w:type="spellEnd"/>
      <w:r>
        <w:rPr>
          <w:sz w:val="28"/>
          <w:szCs w:val="28"/>
        </w:rPr>
        <w:t xml:space="preserve"> и партнеры» - 2 (в 2020 году - 2).</w:t>
      </w:r>
      <w:r>
        <w:rPr>
          <w:color w:val="FF0000"/>
          <w:sz w:val="28"/>
          <w:szCs w:val="28"/>
        </w:rPr>
        <w:t xml:space="preserve">  </w:t>
      </w:r>
    </w:p>
    <w:p w:rsidR="00FB345B" w:rsidRDefault="00FB345B" w:rsidP="00FB345B">
      <w:pPr>
        <w:numPr>
          <w:ilvl w:val="0"/>
          <w:numId w:val="12"/>
        </w:numPr>
        <w:spacing w:before="100" w:beforeAutospacing="1" w:after="100" w:afterAutospacing="1" w:line="360" w:lineRule="auto"/>
        <w:rPr>
          <w:color w:val="FF0000"/>
          <w:sz w:val="28"/>
          <w:szCs w:val="28"/>
        </w:rPr>
      </w:pPr>
      <w:r>
        <w:rPr>
          <w:sz w:val="28"/>
          <w:szCs w:val="28"/>
        </w:rPr>
        <w:t xml:space="preserve">Адвокатских кабинетов – 93 </w:t>
      </w:r>
      <w:proofErr w:type="gramStart"/>
      <w:r>
        <w:rPr>
          <w:sz w:val="28"/>
          <w:szCs w:val="28"/>
        </w:rPr>
        <w:t xml:space="preserve">( </w:t>
      </w:r>
      <w:proofErr w:type="gramEnd"/>
      <w:r>
        <w:rPr>
          <w:sz w:val="28"/>
          <w:szCs w:val="28"/>
        </w:rPr>
        <w:t>в 2020 году – 89).</w:t>
      </w:r>
      <w:r>
        <w:rPr>
          <w:color w:val="FF0000"/>
          <w:sz w:val="28"/>
          <w:szCs w:val="28"/>
        </w:rPr>
        <w:t xml:space="preserve"> </w:t>
      </w:r>
    </w:p>
    <w:p w:rsidR="00FB345B" w:rsidRDefault="00FB345B" w:rsidP="00FB345B">
      <w:pPr>
        <w:spacing w:line="360" w:lineRule="auto"/>
        <w:ind w:firstLine="708"/>
        <w:jc w:val="both"/>
        <w:rPr>
          <w:rFonts w:eastAsia="Calibri"/>
          <w:sz w:val="28"/>
          <w:szCs w:val="28"/>
          <w:lang w:eastAsia="en-US"/>
        </w:rPr>
      </w:pPr>
      <w:r>
        <w:rPr>
          <w:sz w:val="28"/>
          <w:szCs w:val="28"/>
        </w:rPr>
        <w:t xml:space="preserve">Среди действующих адвокатов адвокат </w:t>
      </w:r>
      <w:proofErr w:type="spellStart"/>
      <w:r>
        <w:rPr>
          <w:sz w:val="28"/>
          <w:szCs w:val="28"/>
        </w:rPr>
        <w:t>Саая</w:t>
      </w:r>
      <w:proofErr w:type="spellEnd"/>
      <w:r>
        <w:rPr>
          <w:sz w:val="28"/>
          <w:szCs w:val="28"/>
        </w:rPr>
        <w:t xml:space="preserve"> Владимир </w:t>
      </w:r>
      <w:proofErr w:type="spellStart"/>
      <w:r>
        <w:rPr>
          <w:sz w:val="28"/>
          <w:szCs w:val="28"/>
        </w:rPr>
        <w:t>Хунаевич</w:t>
      </w:r>
      <w:proofErr w:type="spellEnd"/>
      <w:r>
        <w:rPr>
          <w:sz w:val="28"/>
          <w:szCs w:val="28"/>
        </w:rPr>
        <w:t xml:space="preserve"> имеет почётное звание «Заслуженный юрист Российской Федерации»; обладателями</w:t>
      </w:r>
      <w:r>
        <w:rPr>
          <w:color w:val="FF0000"/>
          <w:sz w:val="28"/>
          <w:szCs w:val="28"/>
        </w:rPr>
        <w:t xml:space="preserve"> </w:t>
      </w:r>
      <w:r>
        <w:rPr>
          <w:sz w:val="28"/>
          <w:szCs w:val="28"/>
        </w:rPr>
        <w:t xml:space="preserve">почётного звания «Заслуженный юрист Республики Тыва» </w:t>
      </w:r>
      <w:r>
        <w:rPr>
          <w:sz w:val="28"/>
          <w:szCs w:val="28"/>
        </w:rPr>
        <w:lastRenderedPageBreak/>
        <w:t xml:space="preserve">являются адвокаты: </w:t>
      </w:r>
      <w:proofErr w:type="spellStart"/>
      <w:r>
        <w:rPr>
          <w:sz w:val="28"/>
          <w:szCs w:val="28"/>
        </w:rPr>
        <w:t>Дажы</w:t>
      </w:r>
      <w:proofErr w:type="spellEnd"/>
      <w:r>
        <w:rPr>
          <w:sz w:val="28"/>
          <w:szCs w:val="28"/>
        </w:rPr>
        <w:t xml:space="preserve"> </w:t>
      </w:r>
      <w:proofErr w:type="spellStart"/>
      <w:r>
        <w:rPr>
          <w:sz w:val="28"/>
          <w:szCs w:val="28"/>
        </w:rPr>
        <w:t>Чечек</w:t>
      </w:r>
      <w:proofErr w:type="spellEnd"/>
      <w:r>
        <w:rPr>
          <w:sz w:val="28"/>
          <w:szCs w:val="28"/>
        </w:rPr>
        <w:t xml:space="preserve"> Фёдоровна; Язев Александр Аркадьевич, </w:t>
      </w:r>
      <w:proofErr w:type="spellStart"/>
      <w:r>
        <w:rPr>
          <w:sz w:val="28"/>
          <w:szCs w:val="28"/>
        </w:rPr>
        <w:t>Ичин</w:t>
      </w:r>
      <w:proofErr w:type="spellEnd"/>
      <w:r>
        <w:rPr>
          <w:sz w:val="28"/>
          <w:szCs w:val="28"/>
        </w:rPr>
        <w:t xml:space="preserve"> Игорь </w:t>
      </w:r>
      <w:proofErr w:type="spellStart"/>
      <w:r>
        <w:rPr>
          <w:sz w:val="28"/>
          <w:szCs w:val="28"/>
        </w:rPr>
        <w:t>Демчигеевич</w:t>
      </w:r>
      <w:proofErr w:type="spellEnd"/>
      <w:r>
        <w:rPr>
          <w:sz w:val="28"/>
          <w:szCs w:val="28"/>
        </w:rPr>
        <w:t xml:space="preserve">, </w:t>
      </w:r>
      <w:proofErr w:type="spellStart"/>
      <w:r>
        <w:rPr>
          <w:sz w:val="28"/>
          <w:szCs w:val="28"/>
        </w:rPr>
        <w:t>Верпето</w:t>
      </w:r>
      <w:proofErr w:type="spellEnd"/>
      <w:r>
        <w:rPr>
          <w:sz w:val="28"/>
          <w:szCs w:val="28"/>
        </w:rPr>
        <w:t xml:space="preserve"> Николай Иванович, </w:t>
      </w:r>
      <w:proofErr w:type="spellStart"/>
      <w:r>
        <w:rPr>
          <w:sz w:val="28"/>
          <w:szCs w:val="28"/>
        </w:rPr>
        <w:t>Уваннай</w:t>
      </w:r>
      <w:proofErr w:type="spellEnd"/>
      <w:r>
        <w:rPr>
          <w:sz w:val="28"/>
          <w:szCs w:val="28"/>
        </w:rPr>
        <w:t xml:space="preserve"> Виталий Иванович. </w:t>
      </w:r>
    </w:p>
    <w:p w:rsidR="00FB345B" w:rsidRDefault="00FB345B" w:rsidP="00FB345B">
      <w:pPr>
        <w:spacing w:line="360" w:lineRule="auto"/>
        <w:ind w:firstLine="708"/>
        <w:jc w:val="both"/>
        <w:rPr>
          <w:color w:val="FF0000"/>
          <w:sz w:val="28"/>
          <w:szCs w:val="28"/>
        </w:rPr>
      </w:pPr>
      <w:r>
        <w:rPr>
          <w:sz w:val="28"/>
          <w:szCs w:val="28"/>
        </w:rPr>
        <w:t>3 адвоката имеют корпоративные звания «Почётный адвокат Республики Тыва» (</w:t>
      </w:r>
      <w:proofErr w:type="spellStart"/>
      <w:r>
        <w:rPr>
          <w:sz w:val="28"/>
          <w:szCs w:val="28"/>
        </w:rPr>
        <w:t>Саая</w:t>
      </w:r>
      <w:proofErr w:type="spellEnd"/>
      <w:r>
        <w:rPr>
          <w:sz w:val="28"/>
          <w:szCs w:val="28"/>
        </w:rPr>
        <w:t xml:space="preserve"> Владимир </w:t>
      </w:r>
      <w:proofErr w:type="spellStart"/>
      <w:r>
        <w:rPr>
          <w:sz w:val="28"/>
          <w:szCs w:val="28"/>
        </w:rPr>
        <w:t>Хунаевич</w:t>
      </w:r>
      <w:proofErr w:type="spellEnd"/>
      <w:r>
        <w:rPr>
          <w:sz w:val="28"/>
          <w:szCs w:val="28"/>
        </w:rPr>
        <w:t xml:space="preserve">; Артемьева Ольга Владимировна; </w:t>
      </w:r>
      <w:proofErr w:type="spellStart"/>
      <w:r>
        <w:rPr>
          <w:sz w:val="28"/>
          <w:szCs w:val="28"/>
        </w:rPr>
        <w:t>Дамдын</w:t>
      </w:r>
      <w:proofErr w:type="spellEnd"/>
      <w:r>
        <w:rPr>
          <w:sz w:val="28"/>
          <w:szCs w:val="28"/>
        </w:rPr>
        <w:t xml:space="preserve"> Тимур Алексеевич). </w:t>
      </w:r>
    </w:p>
    <w:p w:rsidR="00FB345B" w:rsidRDefault="00FB345B" w:rsidP="00FB345B">
      <w:pPr>
        <w:spacing w:line="360" w:lineRule="auto"/>
        <w:ind w:firstLine="708"/>
        <w:jc w:val="both"/>
        <w:rPr>
          <w:sz w:val="28"/>
          <w:szCs w:val="28"/>
        </w:rPr>
      </w:pPr>
      <w:r>
        <w:rPr>
          <w:sz w:val="28"/>
          <w:szCs w:val="28"/>
        </w:rPr>
        <w:t xml:space="preserve">Среди адвокатов есть 1 кандидат технических наук, доцентом является - Трояков Афанасий Николаевич, который в прошлом году был научным руководителем </w:t>
      </w:r>
      <w:r>
        <w:rPr>
          <w:color w:val="000000"/>
          <w:sz w:val="28"/>
          <w:szCs w:val="28"/>
        </w:rPr>
        <w:t>дипломной работой студента ГБОУ «</w:t>
      </w:r>
      <w:proofErr w:type="spellStart"/>
      <w:r>
        <w:rPr>
          <w:color w:val="000000"/>
          <w:sz w:val="28"/>
          <w:szCs w:val="28"/>
        </w:rPr>
        <w:t>ТывГУ</w:t>
      </w:r>
      <w:proofErr w:type="spellEnd"/>
      <w:r>
        <w:rPr>
          <w:color w:val="000000"/>
          <w:sz w:val="28"/>
          <w:szCs w:val="28"/>
        </w:rPr>
        <w:t>».</w:t>
      </w:r>
    </w:p>
    <w:p w:rsidR="00FB345B" w:rsidRDefault="00FB345B" w:rsidP="00FB345B">
      <w:pPr>
        <w:spacing w:line="360" w:lineRule="auto"/>
        <w:ind w:firstLine="708"/>
        <w:jc w:val="both"/>
        <w:rPr>
          <w:color w:val="000000"/>
          <w:sz w:val="28"/>
          <w:szCs w:val="28"/>
        </w:rPr>
      </w:pPr>
      <w:r>
        <w:rPr>
          <w:color w:val="000000"/>
          <w:sz w:val="28"/>
          <w:szCs w:val="28"/>
        </w:rPr>
        <w:t xml:space="preserve">В 2021 году 3 адвоката палаты совмещают адвокатскую деятельность </w:t>
      </w:r>
      <w:proofErr w:type="gramStart"/>
      <w:r>
        <w:rPr>
          <w:color w:val="000000"/>
          <w:sz w:val="28"/>
          <w:szCs w:val="28"/>
        </w:rPr>
        <w:t>с</w:t>
      </w:r>
      <w:proofErr w:type="gramEnd"/>
      <w:r>
        <w:rPr>
          <w:color w:val="000000"/>
          <w:sz w:val="28"/>
          <w:szCs w:val="28"/>
        </w:rPr>
        <w:t xml:space="preserve"> преподавательской: </w:t>
      </w:r>
      <w:proofErr w:type="spellStart"/>
      <w:r>
        <w:rPr>
          <w:color w:val="000000"/>
          <w:sz w:val="28"/>
          <w:szCs w:val="28"/>
        </w:rPr>
        <w:t>Даштаар-оол</w:t>
      </w:r>
      <w:proofErr w:type="spellEnd"/>
      <w:r>
        <w:rPr>
          <w:color w:val="000000"/>
          <w:sz w:val="28"/>
          <w:szCs w:val="28"/>
        </w:rPr>
        <w:t xml:space="preserve"> В.О., </w:t>
      </w:r>
      <w:proofErr w:type="spellStart"/>
      <w:r>
        <w:rPr>
          <w:color w:val="000000"/>
          <w:sz w:val="28"/>
          <w:szCs w:val="28"/>
        </w:rPr>
        <w:t>Седен-Хуурак</w:t>
      </w:r>
      <w:proofErr w:type="spellEnd"/>
      <w:r>
        <w:rPr>
          <w:color w:val="000000"/>
          <w:sz w:val="28"/>
          <w:szCs w:val="28"/>
        </w:rPr>
        <w:t xml:space="preserve"> Ш.Б., </w:t>
      </w:r>
      <w:proofErr w:type="spellStart"/>
      <w:r>
        <w:rPr>
          <w:color w:val="000000"/>
          <w:sz w:val="28"/>
          <w:szCs w:val="28"/>
        </w:rPr>
        <w:t>Ортаат</w:t>
      </w:r>
      <w:proofErr w:type="spellEnd"/>
      <w:r>
        <w:rPr>
          <w:color w:val="000000"/>
          <w:sz w:val="28"/>
          <w:szCs w:val="28"/>
        </w:rPr>
        <w:t xml:space="preserve"> С.К. </w:t>
      </w:r>
    </w:p>
    <w:p w:rsidR="00FB345B" w:rsidRDefault="00FB345B" w:rsidP="00FB345B">
      <w:pPr>
        <w:spacing w:line="360" w:lineRule="auto"/>
        <w:ind w:firstLine="708"/>
        <w:jc w:val="both"/>
        <w:rPr>
          <w:sz w:val="28"/>
          <w:szCs w:val="28"/>
        </w:rPr>
      </w:pPr>
      <w:r>
        <w:rPr>
          <w:sz w:val="28"/>
          <w:szCs w:val="28"/>
        </w:rPr>
        <w:t xml:space="preserve">В 2021 году меры поощрения адвокатской палаты были применены Советом в отношении 16 адвокатов. Поощрения применялись не только за добросовестное выполнение профессиональных обязанностей при исполнении поручений, но как это предусмотрено регулированием адвокатской палаты, за активную общественную работу и поддержание высоких стандартов адвокатской деятельности, организацию корпоративных мероприятий. </w:t>
      </w:r>
    </w:p>
    <w:p w:rsidR="00FB345B" w:rsidRDefault="00FB345B" w:rsidP="00FB345B">
      <w:pPr>
        <w:spacing w:line="360" w:lineRule="auto"/>
        <w:ind w:firstLine="708"/>
        <w:jc w:val="both"/>
        <w:rPr>
          <w:sz w:val="28"/>
          <w:szCs w:val="28"/>
        </w:rPr>
      </w:pPr>
      <w:r>
        <w:rPr>
          <w:sz w:val="28"/>
          <w:szCs w:val="28"/>
        </w:rPr>
        <w:t xml:space="preserve">В 2021 году медалью «Ветеран Тувинской адвокатуры» награждены – адвокаты Артемьева О.В., </w:t>
      </w:r>
      <w:proofErr w:type="spellStart"/>
      <w:r>
        <w:rPr>
          <w:sz w:val="28"/>
          <w:szCs w:val="28"/>
        </w:rPr>
        <w:t>Ажи</w:t>
      </w:r>
      <w:proofErr w:type="spellEnd"/>
      <w:r>
        <w:rPr>
          <w:sz w:val="28"/>
          <w:szCs w:val="28"/>
        </w:rPr>
        <w:t xml:space="preserve"> У.А., Бушуева Ч.К. и Голубинская М.С. Почётной </w:t>
      </w:r>
      <w:proofErr w:type="spellStart"/>
      <w:r>
        <w:rPr>
          <w:sz w:val="28"/>
          <w:szCs w:val="28"/>
        </w:rPr>
        <w:t>Граммотой</w:t>
      </w:r>
      <w:proofErr w:type="spellEnd"/>
      <w:r>
        <w:rPr>
          <w:sz w:val="28"/>
          <w:szCs w:val="28"/>
        </w:rPr>
        <w:t xml:space="preserve"> АП РТ награждены адвокаты – </w:t>
      </w:r>
      <w:proofErr w:type="spellStart"/>
      <w:r>
        <w:rPr>
          <w:sz w:val="28"/>
          <w:szCs w:val="28"/>
        </w:rPr>
        <w:t>Ягина</w:t>
      </w:r>
      <w:proofErr w:type="spellEnd"/>
      <w:r>
        <w:rPr>
          <w:sz w:val="28"/>
          <w:szCs w:val="28"/>
        </w:rPr>
        <w:t xml:space="preserve"> Т.А., </w:t>
      </w:r>
      <w:proofErr w:type="spellStart"/>
      <w:r>
        <w:rPr>
          <w:sz w:val="28"/>
          <w:szCs w:val="28"/>
        </w:rPr>
        <w:t>Ондар</w:t>
      </w:r>
      <w:proofErr w:type="spellEnd"/>
      <w:r>
        <w:rPr>
          <w:sz w:val="28"/>
          <w:szCs w:val="28"/>
        </w:rPr>
        <w:t xml:space="preserve"> Ч.А., </w:t>
      </w:r>
      <w:proofErr w:type="spellStart"/>
      <w:r>
        <w:rPr>
          <w:sz w:val="28"/>
          <w:szCs w:val="28"/>
        </w:rPr>
        <w:t>Ондар</w:t>
      </w:r>
      <w:proofErr w:type="spellEnd"/>
      <w:r>
        <w:rPr>
          <w:sz w:val="28"/>
          <w:szCs w:val="28"/>
        </w:rPr>
        <w:t xml:space="preserve"> М.К., </w:t>
      </w:r>
      <w:proofErr w:type="spellStart"/>
      <w:r>
        <w:rPr>
          <w:sz w:val="28"/>
          <w:szCs w:val="28"/>
        </w:rPr>
        <w:t>Домур-оол</w:t>
      </w:r>
      <w:proofErr w:type="spellEnd"/>
      <w:r>
        <w:rPr>
          <w:sz w:val="28"/>
          <w:szCs w:val="28"/>
        </w:rPr>
        <w:t xml:space="preserve"> Д.Л. и </w:t>
      </w:r>
      <w:proofErr w:type="spellStart"/>
      <w:r>
        <w:rPr>
          <w:sz w:val="28"/>
          <w:szCs w:val="28"/>
        </w:rPr>
        <w:t>Монгуш</w:t>
      </w:r>
      <w:proofErr w:type="spellEnd"/>
      <w:r>
        <w:rPr>
          <w:sz w:val="28"/>
          <w:szCs w:val="28"/>
        </w:rPr>
        <w:t xml:space="preserve"> В.О. Благодарность АП РТ объявлена адвокатам: </w:t>
      </w:r>
      <w:proofErr w:type="spellStart"/>
      <w:r>
        <w:rPr>
          <w:sz w:val="28"/>
          <w:szCs w:val="28"/>
        </w:rPr>
        <w:t>Михайлик</w:t>
      </w:r>
      <w:proofErr w:type="spellEnd"/>
      <w:r>
        <w:rPr>
          <w:sz w:val="28"/>
          <w:szCs w:val="28"/>
        </w:rPr>
        <w:t xml:space="preserve"> В.Г., </w:t>
      </w:r>
      <w:proofErr w:type="spellStart"/>
      <w:r>
        <w:rPr>
          <w:sz w:val="28"/>
          <w:szCs w:val="28"/>
        </w:rPr>
        <w:t>Донгак</w:t>
      </w:r>
      <w:proofErr w:type="spellEnd"/>
      <w:r>
        <w:rPr>
          <w:sz w:val="28"/>
          <w:szCs w:val="28"/>
        </w:rPr>
        <w:t xml:space="preserve"> А.Х. и </w:t>
      </w:r>
      <w:proofErr w:type="spellStart"/>
      <w:r>
        <w:rPr>
          <w:sz w:val="28"/>
          <w:szCs w:val="28"/>
        </w:rPr>
        <w:t>Ламажап</w:t>
      </w:r>
      <w:proofErr w:type="spellEnd"/>
      <w:r>
        <w:rPr>
          <w:sz w:val="28"/>
          <w:szCs w:val="28"/>
        </w:rPr>
        <w:t xml:space="preserve"> Е.А.</w:t>
      </w:r>
    </w:p>
    <w:p w:rsidR="00FB345B" w:rsidRDefault="00FB345B" w:rsidP="00FB345B">
      <w:pPr>
        <w:spacing w:line="360" w:lineRule="auto"/>
        <w:ind w:firstLine="708"/>
        <w:jc w:val="both"/>
        <w:rPr>
          <w:sz w:val="28"/>
          <w:szCs w:val="28"/>
        </w:rPr>
      </w:pPr>
      <w:r>
        <w:rPr>
          <w:sz w:val="28"/>
          <w:szCs w:val="28"/>
        </w:rPr>
        <w:t xml:space="preserve">Кроме того, в отчетный период Совет представил адвокатов АП РТ к награждению наградами Федеральной палаты адвокатов и Республики Тыва. За особое усердие, высокие результаты профессиональной деятельности, верность адвокатуре и делу защиты прав населения, многолетний добросовестный труд медалью ФПА «За заслуги в защите прав и свобод граждан 2 степени» награжден </w:t>
      </w:r>
      <w:proofErr w:type="spellStart"/>
      <w:r>
        <w:rPr>
          <w:sz w:val="28"/>
          <w:szCs w:val="28"/>
        </w:rPr>
        <w:t>Кинсан</w:t>
      </w:r>
      <w:proofErr w:type="spellEnd"/>
      <w:r>
        <w:rPr>
          <w:sz w:val="28"/>
          <w:szCs w:val="28"/>
        </w:rPr>
        <w:t xml:space="preserve"> </w:t>
      </w:r>
      <w:proofErr w:type="spellStart"/>
      <w:r>
        <w:rPr>
          <w:sz w:val="28"/>
          <w:szCs w:val="28"/>
        </w:rPr>
        <w:t>Мерген</w:t>
      </w:r>
      <w:proofErr w:type="spellEnd"/>
      <w:r>
        <w:rPr>
          <w:sz w:val="28"/>
          <w:szCs w:val="28"/>
        </w:rPr>
        <w:t xml:space="preserve"> Кызыл-</w:t>
      </w:r>
      <w:proofErr w:type="spellStart"/>
      <w:r>
        <w:rPr>
          <w:sz w:val="28"/>
          <w:szCs w:val="28"/>
        </w:rPr>
        <w:t>оолович</w:t>
      </w:r>
      <w:proofErr w:type="spellEnd"/>
      <w:r>
        <w:rPr>
          <w:sz w:val="28"/>
          <w:szCs w:val="28"/>
        </w:rPr>
        <w:t xml:space="preserve">. Почетных грамот ФПА удостоились </w:t>
      </w:r>
      <w:proofErr w:type="spellStart"/>
      <w:r>
        <w:rPr>
          <w:sz w:val="28"/>
          <w:szCs w:val="28"/>
        </w:rPr>
        <w:t>Монгуш</w:t>
      </w:r>
      <w:proofErr w:type="spellEnd"/>
      <w:r>
        <w:rPr>
          <w:sz w:val="28"/>
          <w:szCs w:val="28"/>
        </w:rPr>
        <w:t xml:space="preserve"> Лейла Сергеевна, </w:t>
      </w:r>
      <w:proofErr w:type="spellStart"/>
      <w:r>
        <w:rPr>
          <w:sz w:val="28"/>
          <w:szCs w:val="28"/>
        </w:rPr>
        <w:t>Монгуш</w:t>
      </w:r>
      <w:proofErr w:type="spellEnd"/>
      <w:r>
        <w:rPr>
          <w:sz w:val="28"/>
          <w:szCs w:val="28"/>
        </w:rPr>
        <w:t xml:space="preserve"> Лариса </w:t>
      </w:r>
      <w:proofErr w:type="spellStart"/>
      <w:r>
        <w:rPr>
          <w:sz w:val="28"/>
          <w:szCs w:val="28"/>
        </w:rPr>
        <w:t>Санаевна</w:t>
      </w:r>
      <w:proofErr w:type="spellEnd"/>
      <w:r>
        <w:rPr>
          <w:sz w:val="28"/>
          <w:szCs w:val="28"/>
        </w:rPr>
        <w:t xml:space="preserve"> и Трояков Афанасий Николаевич.</w:t>
      </w:r>
    </w:p>
    <w:p w:rsidR="00FB345B" w:rsidRDefault="00FB345B" w:rsidP="00FB345B">
      <w:pPr>
        <w:spacing w:line="360" w:lineRule="auto"/>
        <w:ind w:firstLine="708"/>
        <w:jc w:val="both"/>
        <w:rPr>
          <w:sz w:val="28"/>
          <w:szCs w:val="28"/>
        </w:rPr>
      </w:pPr>
      <w:r>
        <w:rPr>
          <w:sz w:val="28"/>
          <w:szCs w:val="28"/>
        </w:rPr>
        <w:lastRenderedPageBreak/>
        <w:t xml:space="preserve">По ходатайству адвокатской палаты Правительством РТ в декабре 2021 года присвоено почетное звание «Заслуженный юрист Республики Тыва» награжден адвокат </w:t>
      </w:r>
      <w:proofErr w:type="spellStart"/>
      <w:r>
        <w:rPr>
          <w:sz w:val="28"/>
          <w:szCs w:val="28"/>
        </w:rPr>
        <w:t>Верпето</w:t>
      </w:r>
      <w:proofErr w:type="spellEnd"/>
      <w:r>
        <w:rPr>
          <w:sz w:val="28"/>
          <w:szCs w:val="28"/>
        </w:rPr>
        <w:t xml:space="preserve"> Николай Иванович. Благодарностью Верховного Хурала (парламента) Республики Тыва. Юбилейными медалями «100-летию ТНР» награждены адвокаты </w:t>
      </w:r>
      <w:proofErr w:type="spellStart"/>
      <w:r>
        <w:rPr>
          <w:sz w:val="28"/>
          <w:szCs w:val="28"/>
        </w:rPr>
        <w:t>Даштаар-оол</w:t>
      </w:r>
      <w:proofErr w:type="spellEnd"/>
      <w:r>
        <w:rPr>
          <w:sz w:val="28"/>
          <w:szCs w:val="28"/>
        </w:rPr>
        <w:t xml:space="preserve"> Виктория </w:t>
      </w:r>
      <w:proofErr w:type="spellStart"/>
      <w:r>
        <w:rPr>
          <w:sz w:val="28"/>
          <w:szCs w:val="28"/>
        </w:rPr>
        <w:t>Оюновна</w:t>
      </w:r>
      <w:proofErr w:type="spellEnd"/>
      <w:r>
        <w:rPr>
          <w:sz w:val="28"/>
          <w:szCs w:val="28"/>
        </w:rPr>
        <w:t xml:space="preserve">, </w:t>
      </w:r>
      <w:proofErr w:type="spellStart"/>
      <w:r>
        <w:rPr>
          <w:sz w:val="28"/>
          <w:szCs w:val="28"/>
        </w:rPr>
        <w:t>Бирлей</w:t>
      </w:r>
      <w:proofErr w:type="spellEnd"/>
      <w:r>
        <w:rPr>
          <w:sz w:val="28"/>
          <w:szCs w:val="28"/>
        </w:rPr>
        <w:t xml:space="preserve"> Анатолий </w:t>
      </w:r>
      <w:proofErr w:type="spellStart"/>
      <w:r>
        <w:rPr>
          <w:sz w:val="28"/>
          <w:szCs w:val="28"/>
        </w:rPr>
        <w:t>Кувартаевич</w:t>
      </w:r>
      <w:proofErr w:type="spellEnd"/>
      <w:r>
        <w:rPr>
          <w:sz w:val="28"/>
          <w:szCs w:val="28"/>
        </w:rPr>
        <w:t>. Почётными грамотами Хурала представителей муниципального района «</w:t>
      </w:r>
      <w:proofErr w:type="spellStart"/>
      <w:r>
        <w:rPr>
          <w:sz w:val="28"/>
          <w:szCs w:val="28"/>
        </w:rPr>
        <w:t>Кызылский</w:t>
      </w:r>
      <w:proofErr w:type="spellEnd"/>
      <w:r>
        <w:rPr>
          <w:sz w:val="28"/>
          <w:szCs w:val="28"/>
        </w:rPr>
        <w:t xml:space="preserve"> </w:t>
      </w:r>
      <w:proofErr w:type="spellStart"/>
      <w:r>
        <w:rPr>
          <w:sz w:val="28"/>
          <w:szCs w:val="28"/>
        </w:rPr>
        <w:t>кожуун</w:t>
      </w:r>
      <w:proofErr w:type="spellEnd"/>
      <w:r>
        <w:rPr>
          <w:sz w:val="28"/>
          <w:szCs w:val="28"/>
        </w:rPr>
        <w:t xml:space="preserve"> Республики Тыва» награждены: </w:t>
      </w:r>
      <w:proofErr w:type="spellStart"/>
      <w:r>
        <w:rPr>
          <w:sz w:val="28"/>
          <w:szCs w:val="28"/>
        </w:rPr>
        <w:t>Оюн</w:t>
      </w:r>
      <w:proofErr w:type="spellEnd"/>
      <w:r>
        <w:rPr>
          <w:sz w:val="28"/>
          <w:szCs w:val="28"/>
        </w:rPr>
        <w:t xml:space="preserve"> Кантемир Дим-</w:t>
      </w:r>
      <w:proofErr w:type="spellStart"/>
      <w:r>
        <w:rPr>
          <w:sz w:val="28"/>
          <w:szCs w:val="28"/>
        </w:rPr>
        <w:t>оолович</w:t>
      </w:r>
      <w:proofErr w:type="spellEnd"/>
      <w:r>
        <w:rPr>
          <w:sz w:val="28"/>
          <w:szCs w:val="28"/>
        </w:rPr>
        <w:t xml:space="preserve"> и </w:t>
      </w:r>
      <w:proofErr w:type="spellStart"/>
      <w:r>
        <w:rPr>
          <w:sz w:val="28"/>
          <w:szCs w:val="28"/>
        </w:rPr>
        <w:t>Монгуш</w:t>
      </w:r>
      <w:proofErr w:type="spellEnd"/>
      <w:r>
        <w:rPr>
          <w:sz w:val="28"/>
          <w:szCs w:val="28"/>
        </w:rPr>
        <w:t xml:space="preserve"> Геннадий </w:t>
      </w:r>
      <w:proofErr w:type="spellStart"/>
      <w:r>
        <w:rPr>
          <w:sz w:val="28"/>
          <w:szCs w:val="28"/>
        </w:rPr>
        <w:t>Дамбаевич</w:t>
      </w:r>
      <w:proofErr w:type="spellEnd"/>
      <w:r>
        <w:rPr>
          <w:sz w:val="28"/>
          <w:szCs w:val="28"/>
        </w:rPr>
        <w:t xml:space="preserve">. </w:t>
      </w:r>
    </w:p>
    <w:p w:rsidR="00FB345B" w:rsidRDefault="00FB345B" w:rsidP="00FB345B">
      <w:pPr>
        <w:autoSpaceDE w:val="0"/>
        <w:autoSpaceDN w:val="0"/>
        <w:adjustRightInd w:val="0"/>
        <w:spacing w:line="360" w:lineRule="auto"/>
        <w:rPr>
          <w:b/>
          <w:bCs/>
          <w:sz w:val="28"/>
          <w:szCs w:val="28"/>
        </w:rPr>
      </w:pPr>
    </w:p>
    <w:p w:rsidR="00FB345B" w:rsidRDefault="00FB345B" w:rsidP="00FB345B">
      <w:pPr>
        <w:autoSpaceDE w:val="0"/>
        <w:autoSpaceDN w:val="0"/>
        <w:adjustRightInd w:val="0"/>
        <w:spacing w:line="360" w:lineRule="auto"/>
        <w:rPr>
          <w:b/>
          <w:sz w:val="28"/>
          <w:szCs w:val="28"/>
        </w:rPr>
      </w:pPr>
      <w:r>
        <w:rPr>
          <w:b/>
          <w:bCs/>
          <w:sz w:val="28"/>
          <w:szCs w:val="28"/>
        </w:rPr>
        <w:t xml:space="preserve">2. </w:t>
      </w:r>
      <w:r>
        <w:rPr>
          <w:b/>
          <w:sz w:val="28"/>
          <w:szCs w:val="28"/>
        </w:rPr>
        <w:t>О работе Совета Адвокатской палаты в 2021 году.</w:t>
      </w:r>
    </w:p>
    <w:p w:rsidR="00FB345B" w:rsidRDefault="00FB345B" w:rsidP="00FB345B">
      <w:pPr>
        <w:autoSpaceDE w:val="0"/>
        <w:autoSpaceDN w:val="0"/>
        <w:adjustRightInd w:val="0"/>
        <w:spacing w:line="360" w:lineRule="auto"/>
        <w:ind w:firstLine="709"/>
        <w:jc w:val="both"/>
        <w:rPr>
          <w:sz w:val="28"/>
          <w:szCs w:val="28"/>
        </w:rPr>
      </w:pPr>
      <w:proofErr w:type="gramStart"/>
      <w:r>
        <w:rPr>
          <w:sz w:val="28"/>
          <w:szCs w:val="28"/>
        </w:rPr>
        <w:t xml:space="preserve">В отчетном периоде 2021 года Совет Адвокатской палаты Республики Тыва, несмотря на все сложности эпидемиологической ситуации в связи распространением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-19, осуществлял свою деятель</w:t>
      </w:r>
      <w:r>
        <w:rPr>
          <w:sz w:val="28"/>
          <w:szCs w:val="28"/>
        </w:rPr>
        <w:softHyphen/>
        <w:t>ность в соответствии с Федеральным законом «Об адвокатской деятельности и адвока</w:t>
      </w:r>
      <w:r>
        <w:rPr>
          <w:sz w:val="28"/>
          <w:szCs w:val="28"/>
        </w:rPr>
        <w:softHyphen/>
        <w:t>туре в Российской Федерации», Федеральным законом «О бесплатной юридической помощи в Российской Федерации», иными законодательными и нормативно-правовыми актами.</w:t>
      </w:r>
      <w:proofErr w:type="gramEnd"/>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05 февраля 2021 года на Собрании адвокатов РТ в Устав Адвокатской палаты РТ были внесены изменения в </w:t>
      </w:r>
      <w:proofErr w:type="gramStart"/>
      <w:r>
        <w:rPr>
          <w:sz w:val="28"/>
          <w:szCs w:val="28"/>
        </w:rPr>
        <w:t>соответствии</w:t>
      </w:r>
      <w:proofErr w:type="gramEnd"/>
      <w:r>
        <w:rPr>
          <w:sz w:val="28"/>
          <w:szCs w:val="28"/>
        </w:rPr>
        <w:t xml:space="preserve"> с которым общее количество членов Совета стало 9 (девять) и на этом же собрании в состав Совета дополнительно были избраны </w:t>
      </w:r>
      <w:proofErr w:type="spellStart"/>
      <w:r>
        <w:rPr>
          <w:sz w:val="28"/>
          <w:szCs w:val="28"/>
        </w:rPr>
        <w:t>Саая</w:t>
      </w:r>
      <w:proofErr w:type="spellEnd"/>
      <w:r>
        <w:rPr>
          <w:sz w:val="28"/>
          <w:szCs w:val="28"/>
        </w:rPr>
        <w:t xml:space="preserve"> Владимир </w:t>
      </w:r>
      <w:proofErr w:type="spellStart"/>
      <w:r>
        <w:rPr>
          <w:sz w:val="28"/>
          <w:szCs w:val="28"/>
        </w:rPr>
        <w:t>Хунаевич</w:t>
      </w:r>
      <w:proofErr w:type="spellEnd"/>
      <w:r>
        <w:rPr>
          <w:sz w:val="28"/>
          <w:szCs w:val="28"/>
        </w:rPr>
        <w:t xml:space="preserve"> (КА «Правовая помощь»); </w:t>
      </w:r>
      <w:proofErr w:type="spellStart"/>
      <w:r>
        <w:rPr>
          <w:sz w:val="28"/>
          <w:szCs w:val="28"/>
        </w:rPr>
        <w:t>Донгак</w:t>
      </w:r>
      <w:proofErr w:type="spellEnd"/>
      <w:r>
        <w:rPr>
          <w:sz w:val="28"/>
          <w:szCs w:val="28"/>
        </w:rPr>
        <w:t xml:space="preserve"> </w:t>
      </w:r>
      <w:proofErr w:type="spellStart"/>
      <w:r>
        <w:rPr>
          <w:sz w:val="28"/>
          <w:szCs w:val="28"/>
        </w:rPr>
        <w:t>Аяс</w:t>
      </w:r>
      <w:proofErr w:type="spellEnd"/>
      <w:r>
        <w:rPr>
          <w:sz w:val="28"/>
          <w:szCs w:val="28"/>
        </w:rPr>
        <w:t xml:space="preserve"> </w:t>
      </w:r>
      <w:proofErr w:type="spellStart"/>
      <w:r>
        <w:rPr>
          <w:sz w:val="28"/>
          <w:szCs w:val="28"/>
        </w:rPr>
        <w:t>Хеймер-оолович</w:t>
      </w:r>
      <w:proofErr w:type="spellEnd"/>
      <w:r>
        <w:rPr>
          <w:sz w:val="28"/>
          <w:szCs w:val="28"/>
        </w:rPr>
        <w:t xml:space="preserve"> (ЦМКА) и </w:t>
      </w:r>
      <w:proofErr w:type="spellStart"/>
      <w:r>
        <w:rPr>
          <w:sz w:val="28"/>
          <w:szCs w:val="28"/>
        </w:rPr>
        <w:t>Оюн</w:t>
      </w:r>
      <w:proofErr w:type="spellEnd"/>
      <w:r>
        <w:rPr>
          <w:sz w:val="28"/>
          <w:szCs w:val="28"/>
        </w:rPr>
        <w:t xml:space="preserve"> Светлана Петровна (адвокатский кабинет).  </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20.02.2021 года на заседании было рассмотрено заявление члена Совета </w:t>
      </w:r>
      <w:proofErr w:type="spellStart"/>
      <w:r>
        <w:rPr>
          <w:sz w:val="28"/>
          <w:szCs w:val="28"/>
        </w:rPr>
        <w:t>Оюн</w:t>
      </w:r>
      <w:proofErr w:type="spellEnd"/>
      <w:r>
        <w:rPr>
          <w:sz w:val="28"/>
          <w:szCs w:val="28"/>
        </w:rPr>
        <w:t xml:space="preserve"> Сергея </w:t>
      </w:r>
      <w:proofErr w:type="spellStart"/>
      <w:r>
        <w:rPr>
          <w:sz w:val="28"/>
          <w:szCs w:val="28"/>
        </w:rPr>
        <w:t>Бугалдаевича</w:t>
      </w:r>
      <w:proofErr w:type="spellEnd"/>
      <w:r>
        <w:rPr>
          <w:sz w:val="28"/>
          <w:szCs w:val="28"/>
        </w:rPr>
        <w:t xml:space="preserve"> о досрочном прекращении полномочий члена совета по личному заявлению; 07.04.2021 года досрочно прекращены полномочия члена совета </w:t>
      </w:r>
      <w:proofErr w:type="spellStart"/>
      <w:r>
        <w:rPr>
          <w:sz w:val="28"/>
          <w:szCs w:val="28"/>
        </w:rPr>
        <w:t>Саая</w:t>
      </w:r>
      <w:proofErr w:type="spellEnd"/>
      <w:r>
        <w:rPr>
          <w:sz w:val="28"/>
          <w:szCs w:val="28"/>
        </w:rPr>
        <w:t xml:space="preserve"> Владимира </w:t>
      </w:r>
      <w:proofErr w:type="spellStart"/>
      <w:r>
        <w:rPr>
          <w:sz w:val="28"/>
          <w:szCs w:val="28"/>
        </w:rPr>
        <w:t>Хунаевича</w:t>
      </w:r>
      <w:proofErr w:type="spellEnd"/>
      <w:r>
        <w:rPr>
          <w:sz w:val="28"/>
          <w:szCs w:val="28"/>
        </w:rPr>
        <w:t xml:space="preserve"> по состоянию его здоровья.  </w:t>
      </w:r>
    </w:p>
    <w:p w:rsidR="00FB345B" w:rsidRDefault="00FB345B" w:rsidP="00FB345B">
      <w:pPr>
        <w:autoSpaceDE w:val="0"/>
        <w:autoSpaceDN w:val="0"/>
        <w:adjustRightInd w:val="0"/>
        <w:spacing w:line="360" w:lineRule="auto"/>
        <w:ind w:firstLine="709"/>
        <w:jc w:val="both"/>
        <w:rPr>
          <w:sz w:val="28"/>
          <w:szCs w:val="28"/>
        </w:rPr>
      </w:pPr>
      <w:proofErr w:type="gramStart"/>
      <w:r>
        <w:rPr>
          <w:sz w:val="28"/>
          <w:szCs w:val="28"/>
        </w:rPr>
        <w:t>Последующем</w:t>
      </w:r>
      <w:proofErr w:type="gramEnd"/>
      <w:r>
        <w:rPr>
          <w:sz w:val="28"/>
          <w:szCs w:val="28"/>
        </w:rPr>
        <w:t xml:space="preserve"> Совет адвокатской палаты осуществлял свои полномочия в неполном составе в количестве 7 членов: президент адвокатской палаты - </w:t>
      </w:r>
      <w:proofErr w:type="spellStart"/>
      <w:r>
        <w:rPr>
          <w:sz w:val="28"/>
          <w:szCs w:val="28"/>
        </w:rPr>
        <w:t>Монге</w:t>
      </w:r>
      <w:proofErr w:type="spellEnd"/>
      <w:r>
        <w:rPr>
          <w:sz w:val="28"/>
          <w:szCs w:val="28"/>
        </w:rPr>
        <w:t xml:space="preserve"> Ш.Р.; вице-президент </w:t>
      </w:r>
      <w:proofErr w:type="spellStart"/>
      <w:r>
        <w:rPr>
          <w:sz w:val="28"/>
          <w:szCs w:val="28"/>
        </w:rPr>
        <w:t>Мунзук</w:t>
      </w:r>
      <w:proofErr w:type="spellEnd"/>
      <w:r>
        <w:rPr>
          <w:sz w:val="28"/>
          <w:szCs w:val="28"/>
        </w:rPr>
        <w:t xml:space="preserve"> М.М., члены </w:t>
      </w:r>
      <w:r>
        <w:rPr>
          <w:sz w:val="28"/>
          <w:szCs w:val="28"/>
        </w:rPr>
        <w:lastRenderedPageBreak/>
        <w:t xml:space="preserve">Совета адвокатской палаты: Пригарин А.В., </w:t>
      </w:r>
      <w:proofErr w:type="spellStart"/>
      <w:r>
        <w:rPr>
          <w:sz w:val="28"/>
          <w:szCs w:val="28"/>
        </w:rPr>
        <w:t>Кинсан</w:t>
      </w:r>
      <w:proofErr w:type="spellEnd"/>
      <w:r>
        <w:rPr>
          <w:sz w:val="28"/>
          <w:szCs w:val="28"/>
        </w:rPr>
        <w:t xml:space="preserve"> М.К., Гуков А.В., </w:t>
      </w:r>
      <w:proofErr w:type="spellStart"/>
      <w:r>
        <w:rPr>
          <w:sz w:val="28"/>
          <w:szCs w:val="28"/>
        </w:rPr>
        <w:t>Оюн</w:t>
      </w:r>
      <w:proofErr w:type="spellEnd"/>
      <w:r>
        <w:rPr>
          <w:sz w:val="28"/>
          <w:szCs w:val="28"/>
        </w:rPr>
        <w:t xml:space="preserve"> С.П. и </w:t>
      </w:r>
      <w:proofErr w:type="spellStart"/>
      <w:r>
        <w:rPr>
          <w:sz w:val="28"/>
          <w:szCs w:val="28"/>
        </w:rPr>
        <w:t>Донгак</w:t>
      </w:r>
      <w:proofErr w:type="spellEnd"/>
      <w:r>
        <w:rPr>
          <w:sz w:val="28"/>
          <w:szCs w:val="28"/>
        </w:rPr>
        <w:t xml:space="preserve"> А.Х.</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В текущем 2021 году заседания Совета АП созывались президентом ежемесячно в соответствии с п. 5 ст. 31 ФЗ «Об адвокатской деятельности и адвокатуре в РФ», всего состоялось 12 плановых и 2 заседания Совета, которых носили внеочередной характер.  На всех заседаниях имелся необходимый кворум для принятия решений. Всего на заседаниях Совета было рассмотрено </w:t>
      </w:r>
      <w:r>
        <w:rPr>
          <w:b/>
          <w:sz w:val="28"/>
          <w:szCs w:val="28"/>
        </w:rPr>
        <w:t>429 вопросов</w:t>
      </w:r>
      <w:r>
        <w:rPr>
          <w:sz w:val="28"/>
          <w:szCs w:val="28"/>
        </w:rPr>
        <w:t xml:space="preserve">, из которых </w:t>
      </w:r>
      <w:r>
        <w:rPr>
          <w:b/>
          <w:sz w:val="28"/>
          <w:szCs w:val="28"/>
        </w:rPr>
        <w:t xml:space="preserve">189 </w:t>
      </w:r>
      <w:r>
        <w:rPr>
          <w:sz w:val="28"/>
          <w:szCs w:val="28"/>
        </w:rPr>
        <w:t xml:space="preserve">рассмотрение дисциплинарных производств в отношении адвокатов. </w:t>
      </w:r>
    </w:p>
    <w:p w:rsidR="00FB345B" w:rsidRDefault="00FB345B" w:rsidP="00FB345B">
      <w:pPr>
        <w:autoSpaceDE w:val="0"/>
        <w:autoSpaceDN w:val="0"/>
        <w:adjustRightInd w:val="0"/>
        <w:spacing w:line="360" w:lineRule="auto"/>
        <w:ind w:firstLine="709"/>
        <w:jc w:val="both"/>
        <w:rPr>
          <w:rFonts w:eastAsia="Calibri"/>
          <w:sz w:val="28"/>
          <w:szCs w:val="28"/>
          <w:lang w:eastAsia="en-US"/>
        </w:rPr>
      </w:pPr>
      <w:r>
        <w:rPr>
          <w:sz w:val="28"/>
          <w:szCs w:val="28"/>
        </w:rPr>
        <w:t xml:space="preserve">25.12.2020 г. и 09.06.2021 г. Советом были утверждены Планы работы Адвокатской палаты на 1-ое и 2-ое полугодие 2020 года, которому Совет и адвокатская палата следовали, однако, с учетом обстоятельств, связанных с распространением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-19) вносились коррективы.</w:t>
      </w:r>
    </w:p>
    <w:p w:rsidR="00FB345B" w:rsidRDefault="00FB345B" w:rsidP="00FB345B">
      <w:pPr>
        <w:autoSpaceDE w:val="0"/>
        <w:autoSpaceDN w:val="0"/>
        <w:adjustRightInd w:val="0"/>
        <w:spacing w:line="360" w:lineRule="auto"/>
        <w:ind w:firstLine="709"/>
        <w:jc w:val="both"/>
        <w:rPr>
          <w:sz w:val="28"/>
          <w:szCs w:val="28"/>
        </w:rPr>
      </w:pPr>
      <w:r>
        <w:rPr>
          <w:sz w:val="28"/>
          <w:szCs w:val="28"/>
        </w:rPr>
        <w:t>Советом адвокатской</w:t>
      </w:r>
      <w:r>
        <w:rPr>
          <w:sz w:val="28"/>
          <w:szCs w:val="28"/>
        </w:rPr>
        <w:tab/>
        <w:t xml:space="preserve">палаты </w:t>
      </w:r>
      <w:r>
        <w:rPr>
          <w:b/>
          <w:sz w:val="28"/>
          <w:szCs w:val="28"/>
        </w:rPr>
        <w:t>утверждены и приняты</w:t>
      </w:r>
      <w:r>
        <w:rPr>
          <w:sz w:val="28"/>
          <w:szCs w:val="28"/>
        </w:rPr>
        <w:t xml:space="preserve"> следующие решения: </w:t>
      </w:r>
      <w:proofErr w:type="gramStart"/>
      <w:r>
        <w:rPr>
          <w:color w:val="000000"/>
          <w:sz w:val="28"/>
          <w:szCs w:val="28"/>
        </w:rPr>
        <w:t xml:space="preserve">Об определении полномочий Президента, вице-президента и членов Совета Адвокатской палаты Республики Тыва; </w:t>
      </w:r>
      <w:r>
        <w:rPr>
          <w:sz w:val="28"/>
          <w:szCs w:val="28"/>
        </w:rPr>
        <w:t>Утверждение штатного расписания работников аппарата Адвокатской палаты Республики Тыва на 2021 год, а также должностных обязанностей сотрудников аппарата Адвокатской палаты Республики Тыва; О рекомендуемых минимальных ставках по размерам оплаты юридической помощи, оказываемой адвокатами Адвокатской палаты Республики Тыва физическим и юридическим лицам на 2021 год;</w:t>
      </w:r>
      <w:proofErr w:type="gramEnd"/>
      <w:r>
        <w:rPr>
          <w:sz w:val="28"/>
          <w:szCs w:val="28"/>
        </w:rPr>
        <w:t xml:space="preserve">  Об утверждении Программы мероприятий по повышению профессионального уровня адвокатов и стажеров Адвокатской палаты Республики Тыва на 2021 год; О зачете иных мероприятиях в счет повышения квалификации профессионального уровня; Утверждение Списка адвокатов, участвующих в деятельности государственной системы БЮП в 2021 году. Утверждение графика дежурств на II квартал 2021 года в работе Центров бесплатной юридической помощи «Сумелекчи-1», «Сумелекчи-2»; О создании официальных аккаунтов Адвокатской палаты Республики Тыва в социальных сетях с 1 мая 2021 года; </w:t>
      </w:r>
      <w:r>
        <w:rPr>
          <w:bCs/>
          <w:color w:val="000000"/>
          <w:sz w:val="28"/>
          <w:szCs w:val="28"/>
        </w:rPr>
        <w:t xml:space="preserve">О правилах Адвокатской палаты </w:t>
      </w:r>
      <w:r>
        <w:rPr>
          <w:bCs/>
          <w:color w:val="000000"/>
          <w:sz w:val="28"/>
          <w:szCs w:val="28"/>
        </w:rPr>
        <w:lastRenderedPageBreak/>
        <w:t xml:space="preserve">Республики Тыва по исполнению Порядка назначения адвокатов в качестве защитников в уголовном судопроизводстве, утвержденного решением Совета ФПА РФ от 15 марта 2019 года (в новой редакции); </w:t>
      </w:r>
      <w:r>
        <w:rPr>
          <w:color w:val="000000"/>
          <w:sz w:val="28"/>
          <w:szCs w:val="28"/>
          <w:lang w:bidi="ru-RU"/>
        </w:rPr>
        <w:t xml:space="preserve">О подведении </w:t>
      </w:r>
      <w:proofErr w:type="gramStart"/>
      <w:r>
        <w:rPr>
          <w:color w:val="000000"/>
          <w:sz w:val="28"/>
          <w:szCs w:val="28"/>
          <w:lang w:bidi="ru-RU"/>
        </w:rPr>
        <w:t>итогов повышения квалификации адвокатов Адвокатской палаты Республики</w:t>
      </w:r>
      <w:proofErr w:type="gramEnd"/>
      <w:r>
        <w:rPr>
          <w:color w:val="000000"/>
          <w:sz w:val="28"/>
          <w:szCs w:val="28"/>
          <w:lang w:bidi="ru-RU"/>
        </w:rPr>
        <w:t xml:space="preserve"> Тыва в 2020 году; </w:t>
      </w:r>
      <w:proofErr w:type="gramStart"/>
      <w:r>
        <w:rPr>
          <w:sz w:val="28"/>
          <w:szCs w:val="28"/>
        </w:rPr>
        <w:t>О порядке проведения проверок деятельности адвокатских образований по выполнению региональных правил по исполнению Порядка назначения адвокатов в качестве защитников в уголовном судопроизводстве</w:t>
      </w:r>
      <w:proofErr w:type="gramEnd"/>
      <w:r>
        <w:rPr>
          <w:sz w:val="28"/>
          <w:szCs w:val="28"/>
        </w:rPr>
        <w:t>, утверждённого решением Совета ФПА РФ</w:t>
      </w:r>
      <w:r>
        <w:rPr>
          <w:sz w:val="28"/>
          <w:szCs w:val="28"/>
        </w:rPr>
        <w:br/>
        <w:t>от 15 марта 2019 года; Положение о деловом стиле одежды адвоката; Разъяснение Совета «О действиях адвоката при принятии решения о вступлении в дело, в котором уже принимает участие другой адвокатов в интересах того же доверителя»; Об утверждении о положения о редакционной комиссии официальных аккаунтов Адвокатской палаты Республики Тыва в социальных сетях, том числе «</w:t>
      </w:r>
      <w:proofErr w:type="spellStart"/>
      <w:r>
        <w:rPr>
          <w:sz w:val="28"/>
          <w:szCs w:val="28"/>
        </w:rPr>
        <w:t>Facebook</w:t>
      </w:r>
      <w:proofErr w:type="spellEnd"/>
      <w:r>
        <w:rPr>
          <w:sz w:val="28"/>
          <w:szCs w:val="28"/>
        </w:rPr>
        <w:t>» и «</w:t>
      </w:r>
      <w:proofErr w:type="spellStart"/>
      <w:r>
        <w:rPr>
          <w:sz w:val="28"/>
          <w:szCs w:val="28"/>
        </w:rPr>
        <w:t>Instagram</w:t>
      </w:r>
      <w:proofErr w:type="spellEnd"/>
      <w:r>
        <w:rPr>
          <w:sz w:val="28"/>
          <w:szCs w:val="28"/>
        </w:rPr>
        <w:t xml:space="preserve">»; О рассмотрении информации начальника управления судебного департамента в Республике Тыва «О срывах судебных заседаний по причине неявки адвокатов; Об учреждении книги почета Тувинской адвокатуры; Разъяснения Совета АП РТ по обращению адвоката </w:t>
      </w:r>
      <w:proofErr w:type="spellStart"/>
      <w:r>
        <w:rPr>
          <w:sz w:val="28"/>
          <w:szCs w:val="28"/>
        </w:rPr>
        <w:t>Монгуш</w:t>
      </w:r>
      <w:proofErr w:type="spellEnd"/>
      <w:r>
        <w:rPr>
          <w:sz w:val="28"/>
          <w:szCs w:val="28"/>
        </w:rPr>
        <w:t xml:space="preserve"> Р.К.; О проведении проверок в адвокатских образованиях Республики Тыва; Разъяснение Совета адвокатской палаты Республики Тыва по обращению адвоката Чернышева Владимира Николаевича от 06.12.2021 о некоторых вопросах полномочий адвоката и возможных действиях при осуществлении защиты на стадии судебного следствия.</w:t>
      </w:r>
    </w:p>
    <w:p w:rsidR="00FB345B" w:rsidRDefault="00FB345B" w:rsidP="00FB345B">
      <w:pPr>
        <w:spacing w:line="360" w:lineRule="auto"/>
        <w:jc w:val="both"/>
        <w:rPr>
          <w:color w:val="000000"/>
          <w:sz w:val="28"/>
          <w:szCs w:val="28"/>
        </w:rPr>
      </w:pPr>
      <w:r>
        <w:rPr>
          <w:sz w:val="28"/>
          <w:szCs w:val="28"/>
        </w:rPr>
        <w:tab/>
      </w:r>
      <w:r>
        <w:rPr>
          <w:b/>
          <w:sz w:val="28"/>
          <w:szCs w:val="28"/>
        </w:rPr>
        <w:t>Внесены изменения:</w:t>
      </w:r>
      <w:r>
        <w:rPr>
          <w:sz w:val="28"/>
          <w:szCs w:val="28"/>
        </w:rPr>
        <w:t xml:space="preserve"> в Реестр адвокатских образований Республики Тыва; </w:t>
      </w:r>
      <w:r>
        <w:rPr>
          <w:color w:val="000000"/>
          <w:sz w:val="28"/>
          <w:szCs w:val="28"/>
        </w:rPr>
        <w:t xml:space="preserve">в Положение Квалификационной комиссии Адвокатской палаты Республики Тыва; </w:t>
      </w:r>
      <w:r>
        <w:rPr>
          <w:sz w:val="28"/>
          <w:szCs w:val="28"/>
        </w:rPr>
        <w:t>в состав Наградной комиссии Адвокатской палаты Республики Тыва; в состав комиссии Адвокатской палаты Республики Тыва по защите прав адвокатов; в состав комиссии Адвокатской палаты Республики Тыва по организации повышения профессионального уровня адвокатов; в некоторые решения Совета АП РТ (в части председателей рабочих комиссий АП РТ).</w:t>
      </w:r>
    </w:p>
    <w:p w:rsidR="00FB345B" w:rsidRDefault="00FB345B" w:rsidP="00FB345B">
      <w:pPr>
        <w:spacing w:line="360" w:lineRule="auto"/>
        <w:ind w:firstLine="709"/>
        <w:jc w:val="both"/>
        <w:rPr>
          <w:sz w:val="28"/>
          <w:szCs w:val="28"/>
        </w:rPr>
      </w:pPr>
      <w:proofErr w:type="gramStart"/>
      <w:r>
        <w:rPr>
          <w:sz w:val="28"/>
          <w:szCs w:val="28"/>
        </w:rPr>
        <w:lastRenderedPageBreak/>
        <w:t xml:space="preserve">Согласно плану работы проводилось обобщение статистических итогов профессиональной деятельности адвокатов за 2020 год, обобщение работы адвокатов в государственной системе бесплатной юридической помощи Республики Тыва за 2020 год, обобщение работы адвокатов по назначению за предшествующий год, обзор дисциплинарной практики палаты за 2020 год, мониторинг задолженности по оплате труда адвокатов, организация и проведение курсов повышения квалификации и многие другие. </w:t>
      </w:r>
      <w:proofErr w:type="gramEnd"/>
    </w:p>
    <w:p w:rsidR="00FB345B" w:rsidRDefault="00FB345B" w:rsidP="00FB345B">
      <w:pPr>
        <w:spacing w:line="360" w:lineRule="auto"/>
        <w:ind w:firstLine="709"/>
        <w:jc w:val="both"/>
        <w:rPr>
          <w:sz w:val="28"/>
          <w:szCs w:val="28"/>
        </w:rPr>
      </w:pPr>
      <w:r>
        <w:rPr>
          <w:sz w:val="28"/>
          <w:szCs w:val="28"/>
        </w:rPr>
        <w:t xml:space="preserve">Помимо вопросов, обозначенных в плане работы, Совету Адвокатской палаты разрешал текущие вопросы, а также обсуждались вопросы перспективной деятельности Совета. </w:t>
      </w:r>
      <w:proofErr w:type="gramStart"/>
      <w:r>
        <w:rPr>
          <w:sz w:val="28"/>
          <w:szCs w:val="28"/>
        </w:rPr>
        <w:t>Совет рассматривал заключения Квалификационной комиссии по дисциплинарным производствам, принимал присягу адвоката, у лиц, успешно сдавших квалификационный экзамен, рассматривал вопросы прекращения, приостановления, возобновления статуса адвокатов, изменения в реестре адвокатских образований, награждения адвокатов, включения в списки адвокатов, участвующих в судопроизводстве по назначению, а также адвокатов-участников государственной системы бесплатной юридической помощи, а также и другие актуальные вопросы, возникавшие в течение отчетного года.</w:t>
      </w:r>
      <w:proofErr w:type="gramEnd"/>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Определяющей в отчетном году стала ситуация в связи с распространением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 xml:space="preserve">-19). Президентом адвокатской палаты устанавливался скользящий график работы и (или) дистанционное выполнение текущей работы сотрудниками аппарата адвокатской палаты. В Адвокатской палате был приостановлен личный прием граждан. В таких случаях большинство сотрудников палаты и адвокатов, выполняющих поручения палаты, работали дистанционно, вместе с тем, находились на </w:t>
      </w:r>
      <w:proofErr w:type="gramStart"/>
      <w:r>
        <w:rPr>
          <w:sz w:val="28"/>
          <w:szCs w:val="28"/>
        </w:rPr>
        <w:t>связи</w:t>
      </w:r>
      <w:proofErr w:type="gramEnd"/>
      <w:r>
        <w:rPr>
          <w:sz w:val="28"/>
          <w:szCs w:val="28"/>
        </w:rPr>
        <w:t xml:space="preserve"> как с руководством палаты, так и с адвокатами. </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Все адвокаты Республики Тыва имели возможность в указанный период связаться с палатой посредством телефонной связи, электронной или обычной почты, получить ордера, необходимые для выполнения профессиональных поручений, направить заявления и т.д. </w:t>
      </w:r>
    </w:p>
    <w:p w:rsidR="00FB345B" w:rsidRDefault="00FB345B" w:rsidP="00FB345B">
      <w:pPr>
        <w:autoSpaceDE w:val="0"/>
        <w:autoSpaceDN w:val="0"/>
        <w:adjustRightInd w:val="0"/>
        <w:spacing w:line="360" w:lineRule="auto"/>
        <w:ind w:firstLine="709"/>
        <w:jc w:val="both"/>
        <w:rPr>
          <w:sz w:val="28"/>
          <w:szCs w:val="28"/>
        </w:rPr>
      </w:pPr>
      <w:r>
        <w:rPr>
          <w:sz w:val="28"/>
          <w:szCs w:val="28"/>
        </w:rPr>
        <w:lastRenderedPageBreak/>
        <w:t xml:space="preserve">В отчетном году с 01 марта 2021 вступили в силу существенные поправки в Федеральный закон «Об адвокатской деятельности и адвокатуре в Российской Федерации» (в соответствии с № 400-ФЗ от 02.12.2019). </w:t>
      </w:r>
    </w:p>
    <w:p w:rsidR="00FB345B" w:rsidRDefault="00FB345B" w:rsidP="00FB345B">
      <w:pPr>
        <w:autoSpaceDE w:val="0"/>
        <w:autoSpaceDN w:val="0"/>
        <w:adjustRightInd w:val="0"/>
        <w:spacing w:line="360" w:lineRule="auto"/>
        <w:ind w:firstLine="709"/>
        <w:jc w:val="both"/>
        <w:rPr>
          <w:color w:val="000000"/>
          <w:sz w:val="28"/>
          <w:szCs w:val="28"/>
          <w:bdr w:val="none" w:sz="0" w:space="0" w:color="auto" w:frame="1"/>
        </w:rPr>
      </w:pPr>
      <w:r>
        <w:rPr>
          <w:sz w:val="28"/>
          <w:szCs w:val="28"/>
        </w:rPr>
        <w:t xml:space="preserve">В частности, в п.3 ст.17 Федерального закона </w:t>
      </w:r>
      <w:proofErr w:type="gramStart"/>
      <w:r>
        <w:rPr>
          <w:sz w:val="28"/>
          <w:szCs w:val="28"/>
        </w:rPr>
        <w:t>добавлен</w:t>
      </w:r>
      <w:proofErr w:type="gramEnd"/>
      <w:r>
        <w:rPr>
          <w:sz w:val="28"/>
          <w:szCs w:val="28"/>
        </w:rPr>
        <w:t xml:space="preserve"> абзацем 2 следующего содержания: </w:t>
      </w:r>
      <w:r>
        <w:rPr>
          <w:sz w:val="28"/>
          <w:szCs w:val="28"/>
          <w:u w:val="single"/>
        </w:rPr>
        <w:t>«</w:t>
      </w:r>
      <w:r>
        <w:rPr>
          <w:sz w:val="28"/>
          <w:szCs w:val="28"/>
          <w:u w:val="single"/>
          <w:shd w:val="clear" w:color="auto" w:fill="FFFFFF"/>
        </w:rPr>
        <w:t>Лицо, статус адвоката которого прекращен по основаниям, предусмотренным подпунктом 4 пункта 1 и подпунктами 1, 2 и 2.1 пункта 2 настоящей статьи, не вправе быть представителем в суде, за исключением случаев участия его в процессе в качестве законного представителя».</w:t>
      </w:r>
      <w:r>
        <w:rPr>
          <w:sz w:val="28"/>
          <w:szCs w:val="28"/>
          <w:shd w:val="clear" w:color="auto" w:fill="FFFFFF"/>
        </w:rPr>
        <w:t xml:space="preserve"> </w:t>
      </w:r>
      <w:proofErr w:type="gramStart"/>
      <w:r>
        <w:rPr>
          <w:color w:val="000000"/>
          <w:sz w:val="28"/>
          <w:szCs w:val="28"/>
          <w:bdr w:val="none" w:sz="0" w:space="0" w:color="auto" w:frame="1"/>
        </w:rPr>
        <w:t>Речь идет о следующих основаниях: вступление в законную силу приговора суда о признании адвоката виновным в совершении умышленного преступления; неисполнение или ненадлежащее исполнение адвокатом своих профессиональных обязанностей перед доверителем; нарушение адвокатом норм Кодекса профессиональной этики адвоката; незаконное использование и (или) разглашение информации, связанной с оказанием адвокатом квалифицированной юридической помощи своему доверителю, либо систематическое несоблюдение требований к адвокатскому запросу.</w:t>
      </w:r>
      <w:proofErr w:type="gramEnd"/>
    </w:p>
    <w:p w:rsidR="00FB345B" w:rsidRDefault="00FB345B" w:rsidP="00FB345B">
      <w:pPr>
        <w:autoSpaceDE w:val="0"/>
        <w:autoSpaceDN w:val="0"/>
        <w:adjustRightInd w:val="0"/>
        <w:spacing w:line="360" w:lineRule="auto"/>
        <w:ind w:firstLine="709"/>
        <w:jc w:val="both"/>
        <w:rPr>
          <w:color w:val="000000"/>
          <w:sz w:val="28"/>
          <w:szCs w:val="28"/>
        </w:rPr>
      </w:pPr>
      <w:r>
        <w:rPr>
          <w:color w:val="000000"/>
          <w:sz w:val="28"/>
          <w:szCs w:val="28"/>
          <w:bdr w:val="none" w:sz="0" w:space="0" w:color="auto" w:frame="1"/>
        </w:rPr>
        <w:t xml:space="preserve">В отчётном году в адвокатскую палату Республики Тыва поступали запросы из судов первой инстанции в отношении участников судебных </w:t>
      </w:r>
      <w:proofErr w:type="gramStart"/>
      <w:r>
        <w:rPr>
          <w:color w:val="000000"/>
          <w:sz w:val="28"/>
          <w:szCs w:val="28"/>
          <w:bdr w:val="none" w:sz="0" w:space="0" w:color="auto" w:frame="1"/>
        </w:rPr>
        <w:t>процессов</w:t>
      </w:r>
      <w:proofErr w:type="gramEnd"/>
      <w:r>
        <w:rPr>
          <w:color w:val="000000"/>
          <w:sz w:val="28"/>
          <w:szCs w:val="28"/>
          <w:bdr w:val="none" w:sz="0" w:space="0" w:color="auto" w:frame="1"/>
        </w:rPr>
        <w:t xml:space="preserve"> в отношении которых Советом АП РТ ранее прекращены статусы адвокатов за нарушение норм Кодекса профессиональной этики адвоката. Президентом, вице-президентом по запросам судов давались ответы об основаниях прекращения статусов адвокатов, а само решение об отстранении или же в отказе в отстранении от участия в судебном процессе принимались судами.  </w:t>
      </w:r>
    </w:p>
    <w:p w:rsidR="00FB345B" w:rsidRDefault="00FB345B" w:rsidP="00FB345B">
      <w:pPr>
        <w:pStyle w:val="a6"/>
        <w:shd w:val="clear" w:color="auto" w:fill="FFFFFF"/>
        <w:spacing w:before="0" w:beforeAutospacing="0" w:after="255" w:afterAutospacing="0" w:line="360" w:lineRule="auto"/>
        <w:ind w:firstLine="851"/>
        <w:jc w:val="both"/>
        <w:rPr>
          <w:sz w:val="28"/>
          <w:szCs w:val="28"/>
        </w:rPr>
      </w:pPr>
      <w:r>
        <w:rPr>
          <w:sz w:val="28"/>
          <w:szCs w:val="28"/>
          <w:shd w:val="clear" w:color="auto" w:fill="FFFFFF"/>
        </w:rPr>
        <w:t>С 1 марта 2021 года действует новая редакция </w:t>
      </w:r>
      <w:hyperlink r:id="rId6" w:history="1">
        <w:r>
          <w:rPr>
            <w:rStyle w:val="a7"/>
            <w:sz w:val="28"/>
            <w:szCs w:val="28"/>
            <w:bdr w:val="none" w:sz="0" w:space="0" w:color="auto" w:frame="1"/>
            <w:shd w:val="clear" w:color="auto" w:fill="FFFFFF"/>
          </w:rPr>
          <w:t>Порядка</w:t>
        </w:r>
      </w:hyperlink>
      <w:r>
        <w:rPr>
          <w:sz w:val="28"/>
          <w:szCs w:val="28"/>
          <w:shd w:val="clear" w:color="auto" w:fill="FFFFFF"/>
        </w:rPr>
        <w:t xml:space="preserve"> назначения адвокатов в качестве защитников в уголовном судопроизводстве. </w:t>
      </w:r>
      <w:r>
        <w:rPr>
          <w:sz w:val="28"/>
          <w:szCs w:val="28"/>
        </w:rPr>
        <w:t>В частности, дополнены формулировки </w:t>
      </w:r>
      <w:hyperlink r:id="rId7" w:anchor="block_302" w:history="1">
        <w:r>
          <w:rPr>
            <w:rStyle w:val="a7"/>
            <w:sz w:val="28"/>
            <w:szCs w:val="28"/>
            <w:bdr w:val="none" w:sz="0" w:space="0" w:color="auto" w:frame="1"/>
          </w:rPr>
          <w:t>п. 3.2</w:t>
        </w:r>
      </w:hyperlink>
      <w:r>
        <w:rPr>
          <w:sz w:val="28"/>
          <w:szCs w:val="28"/>
        </w:rPr>
        <w:t> Порядка, устанавливающего принцип равноправия адвоката, и </w:t>
      </w:r>
      <w:hyperlink r:id="rId8" w:anchor="block_305" w:history="1">
        <w:r>
          <w:rPr>
            <w:rStyle w:val="a7"/>
            <w:sz w:val="28"/>
            <w:szCs w:val="28"/>
            <w:bdr w:val="none" w:sz="0" w:space="0" w:color="auto" w:frame="1"/>
          </w:rPr>
          <w:t>п. 3.5</w:t>
        </w:r>
      </w:hyperlink>
      <w:r>
        <w:rPr>
          <w:sz w:val="28"/>
          <w:szCs w:val="28"/>
        </w:rPr>
        <w:t xml:space="preserve"> Порядка, устанавливающего принцип централизации и информатизации. Это обусловлено вступившими в силу 1 </w:t>
      </w:r>
      <w:r>
        <w:rPr>
          <w:sz w:val="28"/>
          <w:szCs w:val="28"/>
        </w:rPr>
        <w:lastRenderedPageBreak/>
        <w:t>марта 2021 г. изменениями в Закон об адвокатской деятельности, в частности, в </w:t>
      </w:r>
      <w:hyperlink r:id="rId9" w:anchor="block_370331" w:history="1">
        <w:r>
          <w:rPr>
            <w:rStyle w:val="a7"/>
            <w:sz w:val="28"/>
            <w:szCs w:val="28"/>
            <w:bdr w:val="none" w:sz="0" w:space="0" w:color="auto" w:frame="1"/>
          </w:rPr>
          <w:t>подп. 3.1 п. 3 ст. 37</w:t>
        </w:r>
      </w:hyperlink>
      <w:r>
        <w:rPr>
          <w:sz w:val="28"/>
          <w:szCs w:val="28"/>
        </w:rPr>
        <w:t> названного закона.</w:t>
      </w:r>
    </w:p>
    <w:p w:rsidR="00FB345B" w:rsidRDefault="00FB345B" w:rsidP="00FB345B">
      <w:pPr>
        <w:shd w:val="clear" w:color="auto" w:fill="FFFFFF"/>
        <w:spacing w:after="255" w:line="360" w:lineRule="auto"/>
        <w:ind w:firstLine="851"/>
        <w:jc w:val="both"/>
        <w:rPr>
          <w:sz w:val="28"/>
          <w:szCs w:val="28"/>
        </w:rPr>
      </w:pPr>
      <w:proofErr w:type="gramStart"/>
      <w:r>
        <w:rPr>
          <w:sz w:val="28"/>
          <w:szCs w:val="28"/>
        </w:rPr>
        <w:t>Перечень случаев, в которых допускается исключение в применении принципа территориальности, </w:t>
      </w:r>
      <w:hyperlink r:id="rId10" w:anchor="block_3033" w:history="1">
        <w:r>
          <w:rPr>
            <w:rStyle w:val="a7"/>
            <w:sz w:val="28"/>
            <w:szCs w:val="28"/>
            <w:bdr w:val="none" w:sz="0" w:space="0" w:color="auto" w:frame="1"/>
          </w:rPr>
          <w:t>дополнен</w:t>
        </w:r>
      </w:hyperlink>
      <w:r>
        <w:rPr>
          <w:sz w:val="28"/>
          <w:szCs w:val="28"/>
        </w:rPr>
        <w:t> еще одним – при участии адвокатов в уголовном судопроизводстве по делам о преступлениях, совершенных на территории иностранного государства, находящимся в соответствии с международными договорами Российской Федерации в производстве российских органов дознания, органов предварительного следствия и судов, на основании соответствующих решений Совета Федеральной палаты адвокатов РФ.</w:t>
      </w:r>
      <w:proofErr w:type="gramEnd"/>
    </w:p>
    <w:p w:rsidR="00FB345B" w:rsidRDefault="00FB345B" w:rsidP="00FB345B">
      <w:pPr>
        <w:shd w:val="clear" w:color="auto" w:fill="FFFFFF"/>
        <w:spacing w:after="255" w:line="360" w:lineRule="auto"/>
        <w:ind w:firstLine="851"/>
        <w:jc w:val="both"/>
        <w:rPr>
          <w:sz w:val="28"/>
          <w:szCs w:val="28"/>
        </w:rPr>
      </w:pPr>
      <w:proofErr w:type="gramStart"/>
      <w:r>
        <w:rPr>
          <w:sz w:val="28"/>
          <w:szCs w:val="28"/>
        </w:rPr>
        <w:t>К ранее закрепленным </w:t>
      </w:r>
      <w:hyperlink r:id="rId11" w:anchor="block_6012" w:history="1">
        <w:r>
          <w:rPr>
            <w:rStyle w:val="a7"/>
            <w:sz w:val="28"/>
            <w:szCs w:val="28"/>
            <w:bdr w:val="none" w:sz="0" w:space="0" w:color="auto" w:frame="1"/>
          </w:rPr>
          <w:t>способам</w:t>
        </w:r>
      </w:hyperlink>
      <w:r>
        <w:rPr>
          <w:sz w:val="28"/>
          <w:szCs w:val="28"/>
        </w:rPr>
        <w:t> передачи сведений, предусмотренных </w:t>
      </w:r>
      <w:hyperlink r:id="rId12" w:anchor="block_403" w:history="1">
        <w:r>
          <w:rPr>
            <w:rStyle w:val="a7"/>
            <w:sz w:val="28"/>
            <w:szCs w:val="28"/>
            <w:bdr w:val="none" w:sz="0" w:space="0" w:color="auto" w:frame="1"/>
          </w:rPr>
          <w:t>п. 4.3-4.4</w:t>
        </w:r>
      </w:hyperlink>
      <w:r>
        <w:rPr>
          <w:sz w:val="28"/>
          <w:szCs w:val="28"/>
        </w:rPr>
        <w:t> Порядка, добавлен еще один – в личном кабинете уполномоченного лица в подсистеме автоматизированного распределения между адвокатами поручений на защиту по назначению Комплексной информационной системы адвокатуры России (подсистема АРПН КИС АР) на специальном интернет-портале Федеральной палаты адвокатов РФ.</w:t>
      </w:r>
      <w:proofErr w:type="gramEnd"/>
    </w:p>
    <w:p w:rsidR="00FB345B" w:rsidRDefault="00FB345B" w:rsidP="00FB345B">
      <w:pPr>
        <w:spacing w:line="360" w:lineRule="auto"/>
        <w:jc w:val="both"/>
        <w:rPr>
          <w:rFonts w:eastAsia="Calibri"/>
          <w:sz w:val="28"/>
          <w:szCs w:val="28"/>
          <w:lang w:eastAsia="en-US"/>
        </w:rPr>
      </w:pPr>
      <w:r>
        <w:rPr>
          <w:sz w:val="28"/>
          <w:szCs w:val="28"/>
        </w:rPr>
        <w:tab/>
        <w:t xml:space="preserve">23 августа 2021 года Советом Адвокатской палаты Республики Тыва принято решение «О проведении проверок в адвокатских образованиях Республики Тыва». К проверке соблюдения Единых требований к адвокатским образованиям Республики Тыва в текущем году подверглись НО «Центральная межрайонная коллегия адвокатов; НО коллегия адвокатов «Правовая помощь»;  адвокатские кабинеты адвокатов </w:t>
      </w:r>
      <w:proofErr w:type="spellStart"/>
      <w:r>
        <w:rPr>
          <w:sz w:val="28"/>
          <w:szCs w:val="28"/>
        </w:rPr>
        <w:t>Авыда</w:t>
      </w:r>
      <w:proofErr w:type="spellEnd"/>
      <w:r>
        <w:rPr>
          <w:sz w:val="28"/>
          <w:szCs w:val="28"/>
        </w:rPr>
        <w:t xml:space="preserve"> А.О., Боевой Л.Н., Пригарина А.В., Дронина А.В., </w:t>
      </w:r>
      <w:proofErr w:type="spellStart"/>
      <w:r>
        <w:rPr>
          <w:sz w:val="28"/>
          <w:szCs w:val="28"/>
        </w:rPr>
        <w:t>Куулар</w:t>
      </w:r>
      <w:proofErr w:type="spellEnd"/>
      <w:r>
        <w:rPr>
          <w:sz w:val="28"/>
          <w:szCs w:val="28"/>
        </w:rPr>
        <w:t xml:space="preserve"> М.О. и </w:t>
      </w:r>
      <w:proofErr w:type="spellStart"/>
      <w:r>
        <w:rPr>
          <w:sz w:val="28"/>
          <w:szCs w:val="28"/>
        </w:rPr>
        <w:t>Куулар</w:t>
      </w:r>
      <w:proofErr w:type="spellEnd"/>
      <w:r>
        <w:rPr>
          <w:sz w:val="28"/>
          <w:szCs w:val="28"/>
        </w:rPr>
        <w:t xml:space="preserve"> С.М.</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Созданная решением Совета Комиссия в составе членов Совета </w:t>
      </w:r>
      <w:proofErr w:type="spellStart"/>
      <w:r>
        <w:rPr>
          <w:sz w:val="28"/>
          <w:szCs w:val="28"/>
        </w:rPr>
        <w:t>Кинсана</w:t>
      </w:r>
      <w:proofErr w:type="spellEnd"/>
      <w:r>
        <w:rPr>
          <w:sz w:val="28"/>
          <w:szCs w:val="28"/>
        </w:rPr>
        <w:t xml:space="preserve"> М.К., </w:t>
      </w:r>
      <w:proofErr w:type="spellStart"/>
      <w:r>
        <w:rPr>
          <w:sz w:val="28"/>
          <w:szCs w:val="28"/>
        </w:rPr>
        <w:t>Оюн</w:t>
      </w:r>
      <w:proofErr w:type="spellEnd"/>
      <w:r>
        <w:rPr>
          <w:sz w:val="28"/>
          <w:szCs w:val="28"/>
        </w:rPr>
        <w:t xml:space="preserve"> С.П., </w:t>
      </w:r>
      <w:proofErr w:type="spellStart"/>
      <w:r>
        <w:rPr>
          <w:sz w:val="28"/>
          <w:szCs w:val="28"/>
        </w:rPr>
        <w:t>Донгак</w:t>
      </w:r>
      <w:proofErr w:type="spellEnd"/>
      <w:r>
        <w:rPr>
          <w:sz w:val="28"/>
          <w:szCs w:val="28"/>
        </w:rPr>
        <w:t xml:space="preserve"> А.Х. и специалиста АП РТ Афанасьевой А.А. проверили указанные адвокатские образования в 2 этапа: предварительное и окончательное. </w:t>
      </w:r>
    </w:p>
    <w:p w:rsidR="00FB345B" w:rsidRDefault="00FB345B" w:rsidP="00FB345B">
      <w:pPr>
        <w:autoSpaceDE w:val="0"/>
        <w:autoSpaceDN w:val="0"/>
        <w:adjustRightInd w:val="0"/>
        <w:spacing w:line="360" w:lineRule="auto"/>
        <w:ind w:firstLine="709"/>
        <w:jc w:val="both"/>
        <w:rPr>
          <w:rFonts w:eastAsia="Calibri"/>
          <w:sz w:val="28"/>
          <w:szCs w:val="28"/>
          <w:lang w:eastAsia="en-US"/>
        </w:rPr>
      </w:pPr>
      <w:r>
        <w:rPr>
          <w:sz w:val="28"/>
          <w:szCs w:val="28"/>
        </w:rPr>
        <w:t xml:space="preserve">В ходе предварительного этапа проверки руководители адвокатских образований были предупреждены о предстоящей проверке соблюдения </w:t>
      </w:r>
      <w:r>
        <w:rPr>
          <w:sz w:val="28"/>
          <w:szCs w:val="28"/>
        </w:rPr>
        <w:lastRenderedPageBreak/>
        <w:t xml:space="preserve">Единых требований к адвокатским образованиям Республики Тыва. В ходе проверки в адвокатских образованиях: НО «Центральная межрайонная коллегия адвокатов; НО коллегия адвокатов «Правовая помощь»;  адвокатские кабинеты адвокатов </w:t>
      </w:r>
      <w:proofErr w:type="spellStart"/>
      <w:r>
        <w:rPr>
          <w:sz w:val="28"/>
          <w:szCs w:val="28"/>
        </w:rPr>
        <w:t>Авыда</w:t>
      </w:r>
      <w:proofErr w:type="spellEnd"/>
      <w:r>
        <w:rPr>
          <w:sz w:val="28"/>
          <w:szCs w:val="28"/>
        </w:rPr>
        <w:t xml:space="preserve"> А.О., Боевой Л.Н., Пригарина А.В., Дронина А.В. и </w:t>
      </w:r>
      <w:proofErr w:type="spellStart"/>
      <w:r>
        <w:rPr>
          <w:sz w:val="28"/>
          <w:szCs w:val="28"/>
        </w:rPr>
        <w:t>Куулар</w:t>
      </w:r>
      <w:proofErr w:type="spellEnd"/>
      <w:r>
        <w:rPr>
          <w:sz w:val="28"/>
          <w:szCs w:val="28"/>
        </w:rPr>
        <w:t xml:space="preserve"> С.М. нарушений Единых требований к адвокатским образованиям Республики Тыва комиссия не выявила. </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Проведенной проверкой в адвокатском кабинете адвоката </w:t>
      </w:r>
      <w:proofErr w:type="spellStart"/>
      <w:r>
        <w:rPr>
          <w:sz w:val="28"/>
          <w:szCs w:val="28"/>
        </w:rPr>
        <w:t>Куулар</w:t>
      </w:r>
      <w:proofErr w:type="spellEnd"/>
      <w:r>
        <w:rPr>
          <w:sz w:val="28"/>
          <w:szCs w:val="28"/>
        </w:rPr>
        <w:t xml:space="preserve"> </w:t>
      </w:r>
      <w:proofErr w:type="spellStart"/>
      <w:r>
        <w:rPr>
          <w:sz w:val="28"/>
          <w:szCs w:val="28"/>
        </w:rPr>
        <w:t>Мергена</w:t>
      </w:r>
      <w:proofErr w:type="spellEnd"/>
      <w:r>
        <w:rPr>
          <w:sz w:val="28"/>
          <w:szCs w:val="28"/>
        </w:rPr>
        <w:t xml:space="preserve"> </w:t>
      </w:r>
      <w:proofErr w:type="spellStart"/>
      <w:r>
        <w:rPr>
          <w:sz w:val="28"/>
          <w:szCs w:val="28"/>
        </w:rPr>
        <w:t>Окияевича</w:t>
      </w:r>
      <w:proofErr w:type="spellEnd"/>
      <w:r>
        <w:rPr>
          <w:sz w:val="28"/>
          <w:szCs w:val="28"/>
        </w:rPr>
        <w:t xml:space="preserve"> выявлены следующие недостатки: на входе не размещена информация о наименовании адвокатского образования, о режиме работы и времени приема граждан, в адвокатском образовании не ведется учет входящей и исходящей документации, книга учета выдачи ордеров, регистрации Соглашений и адвокатских запросов.</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На заседании Совета члены Комиссии особо отметили организацию работы, порядок ведения документации и бухгалтерской отчётности в адвокатских кабинетах адвоката Дронина Александра Васильевича и Боевой Любови Николаевны. </w:t>
      </w:r>
    </w:p>
    <w:p w:rsidR="00FB345B" w:rsidRDefault="00FB345B" w:rsidP="00FB345B">
      <w:pPr>
        <w:autoSpaceDE w:val="0"/>
        <w:autoSpaceDN w:val="0"/>
        <w:adjustRightInd w:val="0"/>
        <w:spacing w:line="360" w:lineRule="auto"/>
        <w:ind w:firstLine="709"/>
        <w:jc w:val="both"/>
        <w:rPr>
          <w:sz w:val="28"/>
          <w:szCs w:val="28"/>
        </w:rPr>
      </w:pPr>
      <w:proofErr w:type="gramStart"/>
      <w:r>
        <w:rPr>
          <w:sz w:val="28"/>
          <w:szCs w:val="28"/>
        </w:rPr>
        <w:t>Адвокатской палатой Республики Тыва в отчетном году (как и в предыдущие отчетные годы) своевременно и в полном объеме исполнялись требования Федерального закона «Об адвокатской деятельности и адвокатуре в Российской Федерации» и Налогового кодекса РФ о предоставлении информации соответственно в Управление Министерства юстиции России по Республике Тыва и в налоговый орган в соответствии с требованиями закона.</w:t>
      </w:r>
      <w:proofErr w:type="gramEnd"/>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Советом палаты была организована ежедневная работа палаты, в том числе с период нерабочих дней в связи с ограничительными мерами по </w:t>
      </w:r>
      <w:r>
        <w:rPr>
          <w:sz w:val="28"/>
          <w:szCs w:val="28"/>
          <w:lang w:val="en-US"/>
        </w:rPr>
        <w:t>COVID</w:t>
      </w:r>
      <w:r>
        <w:rPr>
          <w:sz w:val="28"/>
          <w:szCs w:val="28"/>
        </w:rPr>
        <w:t xml:space="preserve">-19; личный прием в адвокатской палате в период эпидемиологической ситуации распространения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Pr>
          <w:sz w:val="28"/>
          <w:szCs w:val="28"/>
        </w:rPr>
        <w:t>-19 не производится, обращения принимаются в письменном виде, в том числе на электронную почту адвокатской палаты.</w:t>
      </w:r>
    </w:p>
    <w:p w:rsidR="00FB345B" w:rsidRDefault="00FB345B" w:rsidP="00FB345B">
      <w:pPr>
        <w:autoSpaceDE w:val="0"/>
        <w:autoSpaceDN w:val="0"/>
        <w:adjustRightInd w:val="0"/>
        <w:spacing w:line="360" w:lineRule="auto"/>
        <w:ind w:firstLine="709"/>
        <w:jc w:val="both"/>
        <w:rPr>
          <w:sz w:val="28"/>
          <w:szCs w:val="28"/>
          <w:highlight w:val="green"/>
        </w:rPr>
      </w:pPr>
      <w:r>
        <w:rPr>
          <w:sz w:val="28"/>
          <w:szCs w:val="28"/>
        </w:rPr>
        <w:t>В адвокатской палате надлежащим образом велось делопроизводство по утвержденной номенклатуре дел, своевременно и в соответствии с Регламентом оформлялись прото</w:t>
      </w:r>
      <w:r>
        <w:rPr>
          <w:sz w:val="28"/>
          <w:szCs w:val="28"/>
        </w:rPr>
        <w:softHyphen/>
        <w:t xml:space="preserve">колы заседаний Совета, велись реестровые </w:t>
      </w:r>
      <w:r>
        <w:rPr>
          <w:sz w:val="28"/>
          <w:szCs w:val="28"/>
        </w:rPr>
        <w:lastRenderedPageBreak/>
        <w:t xml:space="preserve">дела адвокатов и адвокатских образований, бухгалтерская документация, обрабатывался архив. </w:t>
      </w:r>
    </w:p>
    <w:p w:rsidR="00FB345B" w:rsidRDefault="00FB345B" w:rsidP="00FB345B">
      <w:pPr>
        <w:spacing w:line="360" w:lineRule="auto"/>
        <w:ind w:firstLine="709"/>
        <w:jc w:val="both"/>
        <w:rPr>
          <w:rFonts w:eastAsia="Calibri"/>
          <w:sz w:val="28"/>
          <w:szCs w:val="28"/>
          <w:lang w:eastAsia="en-US"/>
        </w:rPr>
      </w:pPr>
      <w:r>
        <w:rPr>
          <w:sz w:val="28"/>
          <w:szCs w:val="28"/>
        </w:rPr>
        <w:t>В 2020 г. функционировал сайт Адвокатской палаты Республики Тыва по адресу в сети интернет https://aprtv.fparf.ru/. Наполнением сайта занимаются специалисты АП РТ. И в ближайшее время планируется ввод в эксплуатацию обновленного сайта. Решением Совета АП РТ от 07 апреля 2021 года созданы официальные аккаунты Адвокатской палаты Республики Тыва в социальных сетях «</w:t>
      </w:r>
      <w:proofErr w:type="spellStart"/>
      <w:r>
        <w:rPr>
          <w:sz w:val="28"/>
          <w:szCs w:val="28"/>
        </w:rPr>
        <w:t>Facebook</w:t>
      </w:r>
      <w:proofErr w:type="spellEnd"/>
      <w:r>
        <w:rPr>
          <w:sz w:val="28"/>
          <w:szCs w:val="28"/>
        </w:rPr>
        <w:t>» и «</w:t>
      </w:r>
      <w:proofErr w:type="spellStart"/>
      <w:r>
        <w:rPr>
          <w:sz w:val="28"/>
          <w:szCs w:val="28"/>
        </w:rPr>
        <w:t>Instagram</w:t>
      </w:r>
      <w:proofErr w:type="spellEnd"/>
      <w:r>
        <w:rPr>
          <w:sz w:val="28"/>
          <w:szCs w:val="28"/>
        </w:rPr>
        <w:t>», которые были введены в действие с 01 мая 2021 года. В указанных социальных сетях размещались информация о работе совета, квалификационной комиссии, комиссии по защите прав адвокатов, об участии адвокатов в совещаниях, объявления, актуальные изменения в законодательстве, а также была запущены рубрика «Моя профессия адвокат» в рамках которых размещалась информация по результатам интервью от опытных и молодых адвокатов.</w:t>
      </w:r>
    </w:p>
    <w:p w:rsidR="00FB345B" w:rsidRDefault="00FB345B" w:rsidP="00FB345B">
      <w:pPr>
        <w:pStyle w:val="a6"/>
        <w:shd w:val="clear" w:color="auto" w:fill="FFFFFF"/>
        <w:spacing w:before="0" w:beforeAutospacing="0" w:line="360" w:lineRule="auto"/>
        <w:ind w:firstLine="708"/>
        <w:jc w:val="both"/>
        <w:rPr>
          <w:color w:val="000000"/>
          <w:sz w:val="28"/>
          <w:szCs w:val="28"/>
        </w:rPr>
      </w:pPr>
      <w:r>
        <w:rPr>
          <w:color w:val="000000"/>
          <w:sz w:val="28"/>
          <w:szCs w:val="28"/>
        </w:rPr>
        <w:t xml:space="preserve">В целях улучшения информационного взаимодействия между Палатой и адвокатами в отчетном периоде активно используются адреса электронной почты, которые были предоставлены адвокатами в распоряжение Палаты, что положительно </w:t>
      </w:r>
      <w:proofErr w:type="gramStart"/>
      <w:r>
        <w:rPr>
          <w:color w:val="000000"/>
          <w:sz w:val="28"/>
          <w:szCs w:val="28"/>
        </w:rPr>
        <w:t>сказалось на</w:t>
      </w:r>
      <w:proofErr w:type="gramEnd"/>
      <w:r>
        <w:rPr>
          <w:color w:val="000000"/>
          <w:sz w:val="28"/>
          <w:szCs w:val="28"/>
        </w:rPr>
        <w:t xml:space="preserve"> своевременное доведение информации о деятельности исполнительных органов Палаты и принимаемых ими решений.</w:t>
      </w:r>
    </w:p>
    <w:p w:rsidR="00FB345B" w:rsidRDefault="00FB345B" w:rsidP="00FB345B">
      <w:pPr>
        <w:autoSpaceDE w:val="0"/>
        <w:autoSpaceDN w:val="0"/>
        <w:adjustRightInd w:val="0"/>
        <w:spacing w:line="360" w:lineRule="auto"/>
        <w:ind w:firstLine="709"/>
        <w:jc w:val="both"/>
        <w:rPr>
          <w:b/>
          <w:sz w:val="28"/>
          <w:szCs w:val="28"/>
        </w:rPr>
      </w:pPr>
      <w:r>
        <w:rPr>
          <w:sz w:val="28"/>
          <w:szCs w:val="28"/>
        </w:rPr>
        <w:t>В период послабления ограничительных мер н</w:t>
      </w:r>
      <w:r>
        <w:rPr>
          <w:color w:val="000000" w:themeColor="text1"/>
          <w:sz w:val="28"/>
          <w:szCs w:val="28"/>
        </w:rPr>
        <w:t xml:space="preserve">а основании решения № 99 Совета Адвокатской палаты РТ 07.04.2021 года, в честь празднования Дня Российской адвокатуры, 29 мая 2021 г. в УСК «СШ </w:t>
      </w:r>
      <w:proofErr w:type="spellStart"/>
      <w:r>
        <w:rPr>
          <w:color w:val="000000" w:themeColor="text1"/>
          <w:sz w:val="28"/>
          <w:szCs w:val="28"/>
        </w:rPr>
        <w:t>Субедей</w:t>
      </w:r>
      <w:proofErr w:type="spellEnd"/>
      <w:r>
        <w:rPr>
          <w:color w:val="000000" w:themeColor="text1"/>
          <w:sz w:val="28"/>
          <w:szCs w:val="28"/>
        </w:rPr>
        <w:t xml:space="preserve">» проведена Спартакиада с участием правоохранительных и судебных органов. </w:t>
      </w:r>
      <w:r>
        <w:rPr>
          <w:sz w:val="28"/>
          <w:szCs w:val="28"/>
        </w:rPr>
        <w:t xml:space="preserve">В мероприятии участвовали представители 8 команд: </w:t>
      </w:r>
      <w:proofErr w:type="gramStart"/>
      <w:r>
        <w:rPr>
          <w:sz w:val="28"/>
          <w:szCs w:val="28"/>
        </w:rPr>
        <w:t xml:space="preserve">Адвокатской палаты, Верховного Суда, </w:t>
      </w:r>
      <w:proofErr w:type="spellStart"/>
      <w:r>
        <w:rPr>
          <w:sz w:val="28"/>
          <w:szCs w:val="28"/>
        </w:rPr>
        <w:t>Кызылского</w:t>
      </w:r>
      <w:proofErr w:type="spellEnd"/>
      <w:r>
        <w:rPr>
          <w:sz w:val="28"/>
          <w:szCs w:val="28"/>
        </w:rPr>
        <w:t xml:space="preserve"> городского суда, </w:t>
      </w:r>
      <w:proofErr w:type="spellStart"/>
      <w:r>
        <w:rPr>
          <w:sz w:val="28"/>
          <w:szCs w:val="28"/>
        </w:rPr>
        <w:t>Кызылского</w:t>
      </w:r>
      <w:proofErr w:type="spellEnd"/>
      <w:r>
        <w:rPr>
          <w:sz w:val="28"/>
          <w:szCs w:val="28"/>
        </w:rPr>
        <w:t xml:space="preserve"> районного суда, </w:t>
      </w:r>
      <w:proofErr w:type="spellStart"/>
      <w:r>
        <w:rPr>
          <w:sz w:val="28"/>
          <w:szCs w:val="28"/>
        </w:rPr>
        <w:t>Улуг-Хемского</w:t>
      </w:r>
      <w:proofErr w:type="spellEnd"/>
      <w:r>
        <w:rPr>
          <w:sz w:val="28"/>
          <w:szCs w:val="28"/>
        </w:rPr>
        <w:t xml:space="preserve"> районного суда, </w:t>
      </w:r>
      <w:proofErr w:type="spellStart"/>
      <w:r>
        <w:rPr>
          <w:sz w:val="28"/>
          <w:szCs w:val="28"/>
        </w:rPr>
        <w:t>Эрзинского</w:t>
      </w:r>
      <w:proofErr w:type="spellEnd"/>
      <w:r>
        <w:rPr>
          <w:sz w:val="28"/>
          <w:szCs w:val="28"/>
        </w:rPr>
        <w:t xml:space="preserve"> районного суда, следственного Управления Следственного Комитета РФ, РООО «Ассоциация юристов России» по видам спорта: волейбол, </w:t>
      </w:r>
      <w:proofErr w:type="spellStart"/>
      <w:r>
        <w:rPr>
          <w:sz w:val="28"/>
          <w:szCs w:val="28"/>
        </w:rPr>
        <w:t>стритбол</w:t>
      </w:r>
      <w:proofErr w:type="spellEnd"/>
      <w:r>
        <w:rPr>
          <w:sz w:val="28"/>
          <w:szCs w:val="28"/>
        </w:rPr>
        <w:t>, мини-футбол, перетягивание каната, настольный теннис.</w:t>
      </w:r>
      <w:proofErr w:type="gramEnd"/>
    </w:p>
    <w:p w:rsidR="00FB345B" w:rsidRDefault="00FB345B" w:rsidP="00FB345B">
      <w:pPr>
        <w:autoSpaceDE w:val="0"/>
        <w:autoSpaceDN w:val="0"/>
        <w:adjustRightInd w:val="0"/>
        <w:spacing w:line="360" w:lineRule="auto"/>
        <w:ind w:firstLine="709"/>
        <w:jc w:val="both"/>
        <w:rPr>
          <w:sz w:val="28"/>
          <w:szCs w:val="28"/>
        </w:rPr>
      </w:pPr>
      <w:r>
        <w:rPr>
          <w:sz w:val="28"/>
          <w:szCs w:val="28"/>
        </w:rPr>
        <w:lastRenderedPageBreak/>
        <w:t xml:space="preserve">С 09 по 11 сентября команда Адвокатской палаты Республики Тыва в составе 30 человек приняли участие XV Международной Спартакиаде адвокатских палат Сибирского федерального округа и Республики Монголия в спортивно-оздоровительном комплексе «Рассвет», где организаторами выступила Адвокатская палата Новосибирской области. В течение трех дней команды соревновались по шести видам спорта: мини-футболу, волейболу, </w:t>
      </w:r>
      <w:proofErr w:type="spellStart"/>
      <w:r>
        <w:rPr>
          <w:sz w:val="28"/>
          <w:szCs w:val="28"/>
        </w:rPr>
        <w:t>стритболу</w:t>
      </w:r>
      <w:proofErr w:type="spellEnd"/>
      <w:r>
        <w:rPr>
          <w:sz w:val="28"/>
          <w:szCs w:val="28"/>
        </w:rPr>
        <w:t>, настольному теннису, легкоатлетической эстафете, плаванию (эстафета).</w:t>
      </w:r>
    </w:p>
    <w:p w:rsidR="00FB345B" w:rsidRDefault="00FB345B" w:rsidP="00FB345B">
      <w:pPr>
        <w:pStyle w:val="a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Команда Адвокатской палаты Республики Тыва по </w:t>
      </w:r>
      <w:proofErr w:type="spellStart"/>
      <w:r>
        <w:rPr>
          <w:rFonts w:ascii="Times New Roman" w:hAnsi="Times New Roman" w:cs="Times New Roman"/>
          <w:sz w:val="28"/>
          <w:szCs w:val="28"/>
        </w:rPr>
        <w:t>стритболу</w:t>
      </w:r>
      <w:proofErr w:type="spellEnd"/>
      <w:r>
        <w:rPr>
          <w:rFonts w:ascii="Times New Roman" w:hAnsi="Times New Roman" w:cs="Times New Roman"/>
          <w:sz w:val="28"/>
          <w:szCs w:val="28"/>
        </w:rPr>
        <w:t xml:space="preserve"> признана победителем, заняв 1 место. </w:t>
      </w:r>
    </w:p>
    <w:p w:rsidR="00FB345B" w:rsidRDefault="00FB345B" w:rsidP="00FB345B">
      <w:pPr>
        <w:pStyle w:val="a8"/>
        <w:spacing w:line="36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По итогам Спартакиады, команда Адвокатской палаты Республики Тыва заняла 5 общекомандное место. </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w:t>
      </w:r>
    </w:p>
    <w:p w:rsidR="00FB345B" w:rsidRDefault="00FB345B" w:rsidP="00FB345B">
      <w:pPr>
        <w:pStyle w:val="Style1"/>
        <w:widowControl/>
        <w:spacing w:line="360" w:lineRule="auto"/>
        <w:ind w:right="-2" w:firstLine="709"/>
        <w:jc w:val="both"/>
        <w:rPr>
          <w:rStyle w:val="FontStyle18"/>
          <w:rFonts w:ascii="Times New Roman" w:hAnsi="Times New Roman" w:cs="Times New Roman"/>
          <w:b/>
          <w:sz w:val="28"/>
          <w:szCs w:val="28"/>
        </w:rPr>
      </w:pPr>
      <w:r>
        <w:rPr>
          <w:rStyle w:val="FontStyle18"/>
          <w:rFonts w:ascii="Times New Roman" w:hAnsi="Times New Roman" w:cs="Times New Roman"/>
          <w:b/>
          <w:sz w:val="28"/>
          <w:szCs w:val="28"/>
        </w:rPr>
        <w:t xml:space="preserve">3. Рассмотрение обращений. Организация работы Квалификационной </w:t>
      </w:r>
      <w:r>
        <w:rPr>
          <w:rStyle w:val="FontStyle19"/>
          <w:rFonts w:ascii="Times New Roman" w:hAnsi="Times New Roman" w:cs="Times New Roman"/>
          <w:sz w:val="28"/>
          <w:szCs w:val="28"/>
        </w:rPr>
        <w:t xml:space="preserve">комиссии Адвокатской </w:t>
      </w:r>
      <w:r>
        <w:rPr>
          <w:rStyle w:val="FontStyle18"/>
          <w:rFonts w:ascii="Times New Roman" w:hAnsi="Times New Roman" w:cs="Times New Roman"/>
          <w:b/>
          <w:sz w:val="28"/>
          <w:szCs w:val="28"/>
        </w:rPr>
        <w:t xml:space="preserve">палаты Республики Тыва по </w:t>
      </w:r>
      <w:r>
        <w:rPr>
          <w:rStyle w:val="FontStyle19"/>
          <w:rFonts w:ascii="Times New Roman" w:hAnsi="Times New Roman" w:cs="Times New Roman"/>
          <w:sz w:val="28"/>
          <w:szCs w:val="28"/>
        </w:rPr>
        <w:t xml:space="preserve">рассмотрению </w:t>
      </w:r>
      <w:r>
        <w:rPr>
          <w:rStyle w:val="FontStyle18"/>
          <w:rFonts w:ascii="Times New Roman" w:hAnsi="Times New Roman" w:cs="Times New Roman"/>
          <w:b/>
          <w:sz w:val="28"/>
          <w:szCs w:val="28"/>
        </w:rPr>
        <w:t xml:space="preserve">жалоб на действия (бездействие) адвокатов, </w:t>
      </w:r>
      <w:r>
        <w:rPr>
          <w:rStyle w:val="FontStyle19"/>
          <w:rFonts w:ascii="Times New Roman" w:hAnsi="Times New Roman" w:cs="Times New Roman"/>
          <w:sz w:val="28"/>
          <w:szCs w:val="28"/>
        </w:rPr>
        <w:t xml:space="preserve">приему квалификационного </w:t>
      </w:r>
      <w:r>
        <w:rPr>
          <w:rStyle w:val="FontStyle18"/>
          <w:rFonts w:ascii="Times New Roman" w:hAnsi="Times New Roman" w:cs="Times New Roman"/>
          <w:b/>
          <w:sz w:val="28"/>
          <w:szCs w:val="28"/>
        </w:rPr>
        <w:t>экзамена на присвоение статуса адвоката. Результаты рассмотрения дисциплинарных производств Советом. Судебные споры.</w:t>
      </w:r>
    </w:p>
    <w:p w:rsidR="00FB345B" w:rsidRDefault="00FB345B" w:rsidP="00FB345B">
      <w:pPr>
        <w:pStyle w:val="Style5"/>
        <w:widowControl/>
        <w:spacing w:line="360" w:lineRule="auto"/>
        <w:ind w:right="14" w:firstLine="709"/>
        <w:rPr>
          <w:color w:val="FF0000"/>
        </w:rPr>
      </w:pPr>
    </w:p>
    <w:p w:rsidR="00FB345B" w:rsidRDefault="00FB345B" w:rsidP="00FB345B">
      <w:pPr>
        <w:shd w:val="clear" w:color="auto" w:fill="FFFFFF"/>
        <w:autoSpaceDE w:val="0"/>
        <w:autoSpaceDN w:val="0"/>
        <w:adjustRightInd w:val="0"/>
        <w:spacing w:line="360" w:lineRule="auto"/>
        <w:ind w:right="-1" w:firstLine="709"/>
        <w:jc w:val="both"/>
        <w:rPr>
          <w:sz w:val="28"/>
          <w:szCs w:val="28"/>
        </w:rPr>
      </w:pPr>
      <w:bookmarkStart w:id="1" w:name="sub_47"/>
      <w:proofErr w:type="gramStart"/>
      <w:r>
        <w:rPr>
          <w:sz w:val="28"/>
          <w:szCs w:val="28"/>
        </w:rPr>
        <w:t>В соответствии с Положением о порядке рассмотрения обращений в Федеральной палате адвокатов Российской Федерации и адвокатских палатах субъектов Российской Федерации (утв. Советом Федеральной палаты адвокатов Российской Федерации 16.02.2018 г.) Адвокатской палатой Республики Тыва рассматривались поступившие в 2021 году обращения, жалобы, представления, сообщения и заявления граждан и организаций в установленном ФПА РФ порядке.</w:t>
      </w:r>
      <w:proofErr w:type="gramEnd"/>
    </w:p>
    <w:p w:rsidR="00FB345B" w:rsidRDefault="00FB345B" w:rsidP="00FB345B">
      <w:pPr>
        <w:shd w:val="clear" w:color="auto" w:fill="FFFFFF"/>
        <w:autoSpaceDE w:val="0"/>
        <w:autoSpaceDN w:val="0"/>
        <w:adjustRightInd w:val="0"/>
        <w:spacing w:line="360" w:lineRule="auto"/>
        <w:ind w:right="-1" w:firstLine="709"/>
        <w:jc w:val="both"/>
        <w:rPr>
          <w:sz w:val="28"/>
          <w:szCs w:val="28"/>
        </w:rPr>
      </w:pPr>
      <w:r>
        <w:rPr>
          <w:sz w:val="28"/>
          <w:szCs w:val="28"/>
        </w:rPr>
        <w:t>В Адвокатскую палату Республики Тыва в 2021 г. поступило 1429 письменных обращений (АППГ - 1001), на каждое из которых дан письменный ответ; 320 около</w:t>
      </w:r>
      <w:r>
        <w:rPr>
          <w:b/>
          <w:sz w:val="28"/>
          <w:szCs w:val="28"/>
        </w:rPr>
        <w:t xml:space="preserve"> </w:t>
      </w:r>
      <w:r>
        <w:rPr>
          <w:sz w:val="28"/>
          <w:szCs w:val="28"/>
        </w:rPr>
        <w:t xml:space="preserve">устных обращений по различным вопросам, связанным с адвокатской деятельностью, оказанием юридической помощи, </w:t>
      </w:r>
      <w:r>
        <w:rPr>
          <w:sz w:val="28"/>
          <w:szCs w:val="28"/>
        </w:rPr>
        <w:lastRenderedPageBreak/>
        <w:t xml:space="preserve">прохождением стажировки в адвокатских образованиях, присвоением статуса адвоката. Адвокатская палата направила 1029 исходящих документа – это результаты поступивших обращений; переписка с адвокатскими образованиями и организациями различных форм собственности.  </w:t>
      </w:r>
    </w:p>
    <w:p w:rsidR="00FB345B" w:rsidRDefault="00FB345B" w:rsidP="00FB345B">
      <w:pPr>
        <w:shd w:val="clear" w:color="auto" w:fill="FFFFFF"/>
        <w:autoSpaceDE w:val="0"/>
        <w:autoSpaceDN w:val="0"/>
        <w:adjustRightInd w:val="0"/>
        <w:spacing w:line="360" w:lineRule="auto"/>
        <w:ind w:right="-1" w:firstLine="709"/>
        <w:jc w:val="both"/>
        <w:rPr>
          <w:sz w:val="28"/>
          <w:szCs w:val="28"/>
        </w:rPr>
      </w:pPr>
      <w:r>
        <w:rPr>
          <w:sz w:val="28"/>
          <w:szCs w:val="28"/>
        </w:rPr>
        <w:t>На основании подп. 2,3,4 ст. 33 Федерального закона «Об адвокатской деятельности и адвокатуре в Российской Федерации» Квалификационная комиссия АП РТ сформирована и работает в количестве 13 членов комиссии по установленным нормам представительства:</w:t>
      </w:r>
    </w:p>
    <w:p w:rsidR="00FB345B" w:rsidRDefault="00FB345B" w:rsidP="00FB345B">
      <w:pPr>
        <w:shd w:val="clear" w:color="auto" w:fill="FFFFFF"/>
        <w:autoSpaceDE w:val="0"/>
        <w:autoSpaceDN w:val="0"/>
        <w:adjustRightInd w:val="0"/>
        <w:spacing w:line="360" w:lineRule="auto"/>
        <w:ind w:right="-1" w:firstLine="709"/>
        <w:jc w:val="both"/>
        <w:rPr>
          <w:sz w:val="28"/>
          <w:szCs w:val="28"/>
        </w:rPr>
      </w:pPr>
      <w:r>
        <w:rPr>
          <w:sz w:val="28"/>
          <w:szCs w:val="28"/>
        </w:rPr>
        <w:t xml:space="preserve">7 адвокатов – </w:t>
      </w:r>
      <w:proofErr w:type="spellStart"/>
      <w:r>
        <w:rPr>
          <w:sz w:val="28"/>
          <w:szCs w:val="28"/>
        </w:rPr>
        <w:t>Оюн</w:t>
      </w:r>
      <w:proofErr w:type="spellEnd"/>
      <w:r>
        <w:rPr>
          <w:sz w:val="28"/>
          <w:szCs w:val="28"/>
        </w:rPr>
        <w:t xml:space="preserve"> К.Д., </w:t>
      </w:r>
      <w:proofErr w:type="spellStart"/>
      <w:r>
        <w:rPr>
          <w:sz w:val="28"/>
          <w:szCs w:val="28"/>
        </w:rPr>
        <w:t>Домур-оол</w:t>
      </w:r>
      <w:proofErr w:type="spellEnd"/>
      <w:r>
        <w:rPr>
          <w:sz w:val="28"/>
          <w:szCs w:val="28"/>
        </w:rPr>
        <w:t xml:space="preserve"> Д.Л., Артемьева О.В., </w:t>
      </w:r>
      <w:proofErr w:type="spellStart"/>
      <w:r>
        <w:rPr>
          <w:sz w:val="28"/>
          <w:szCs w:val="28"/>
        </w:rPr>
        <w:t>Дажы</w:t>
      </w:r>
      <w:proofErr w:type="spellEnd"/>
      <w:r>
        <w:rPr>
          <w:sz w:val="28"/>
          <w:szCs w:val="28"/>
        </w:rPr>
        <w:t xml:space="preserve"> Ч.Ф., </w:t>
      </w:r>
      <w:proofErr w:type="spellStart"/>
      <w:r>
        <w:rPr>
          <w:sz w:val="28"/>
          <w:szCs w:val="28"/>
        </w:rPr>
        <w:t>Дамдын</w:t>
      </w:r>
      <w:proofErr w:type="spellEnd"/>
      <w:r>
        <w:rPr>
          <w:sz w:val="28"/>
          <w:szCs w:val="28"/>
        </w:rPr>
        <w:t xml:space="preserve"> Т.А., </w:t>
      </w:r>
      <w:proofErr w:type="spellStart"/>
      <w:r>
        <w:rPr>
          <w:sz w:val="28"/>
          <w:szCs w:val="28"/>
        </w:rPr>
        <w:t>Лаа</w:t>
      </w:r>
      <w:proofErr w:type="spellEnd"/>
      <w:r>
        <w:rPr>
          <w:sz w:val="28"/>
          <w:szCs w:val="28"/>
        </w:rPr>
        <w:t xml:space="preserve"> А.К. и </w:t>
      </w:r>
      <w:proofErr w:type="spellStart"/>
      <w:r>
        <w:rPr>
          <w:sz w:val="28"/>
          <w:szCs w:val="28"/>
        </w:rPr>
        <w:t>Серээ</w:t>
      </w:r>
      <w:proofErr w:type="spellEnd"/>
      <w:r>
        <w:rPr>
          <w:sz w:val="28"/>
          <w:szCs w:val="28"/>
        </w:rPr>
        <w:t xml:space="preserve"> А.Т.; (полномочия члена квалификационной комиссии </w:t>
      </w:r>
      <w:proofErr w:type="spellStart"/>
      <w:r>
        <w:rPr>
          <w:sz w:val="28"/>
          <w:szCs w:val="28"/>
        </w:rPr>
        <w:t>Даштаар-оол</w:t>
      </w:r>
      <w:proofErr w:type="spellEnd"/>
      <w:r>
        <w:rPr>
          <w:sz w:val="28"/>
          <w:szCs w:val="28"/>
        </w:rPr>
        <w:t xml:space="preserve"> В.О. были досрочно прекращены на общем собрании 05.02.2021 года)</w:t>
      </w:r>
    </w:p>
    <w:p w:rsidR="00FB345B" w:rsidRDefault="00FB345B" w:rsidP="00FB345B">
      <w:pPr>
        <w:shd w:val="clear" w:color="auto" w:fill="FFFFFF"/>
        <w:autoSpaceDE w:val="0"/>
        <w:autoSpaceDN w:val="0"/>
        <w:adjustRightInd w:val="0"/>
        <w:spacing w:line="360" w:lineRule="auto"/>
        <w:ind w:right="-1" w:firstLine="709"/>
        <w:jc w:val="both"/>
        <w:rPr>
          <w:sz w:val="28"/>
          <w:szCs w:val="28"/>
        </w:rPr>
      </w:pPr>
      <w:r>
        <w:rPr>
          <w:sz w:val="28"/>
          <w:szCs w:val="28"/>
        </w:rPr>
        <w:t xml:space="preserve">2 представителя от Управления Минюста РФ по Республике Тыва –  </w:t>
      </w:r>
      <w:proofErr w:type="spellStart"/>
      <w:r>
        <w:rPr>
          <w:sz w:val="28"/>
          <w:szCs w:val="28"/>
        </w:rPr>
        <w:t>Ооржак</w:t>
      </w:r>
      <w:proofErr w:type="spellEnd"/>
      <w:r>
        <w:rPr>
          <w:sz w:val="28"/>
          <w:szCs w:val="28"/>
        </w:rPr>
        <w:t xml:space="preserve"> Ч.Д., </w:t>
      </w:r>
      <w:proofErr w:type="spellStart"/>
      <w:r>
        <w:rPr>
          <w:sz w:val="28"/>
          <w:szCs w:val="28"/>
        </w:rPr>
        <w:t>Аракчаа</w:t>
      </w:r>
      <w:proofErr w:type="spellEnd"/>
      <w:r>
        <w:rPr>
          <w:sz w:val="28"/>
          <w:szCs w:val="28"/>
        </w:rPr>
        <w:t xml:space="preserve"> А.М.;</w:t>
      </w:r>
    </w:p>
    <w:p w:rsidR="00FB345B" w:rsidRDefault="00FB345B" w:rsidP="00FB345B">
      <w:pPr>
        <w:shd w:val="clear" w:color="auto" w:fill="FFFFFF"/>
        <w:autoSpaceDE w:val="0"/>
        <w:autoSpaceDN w:val="0"/>
        <w:adjustRightInd w:val="0"/>
        <w:spacing w:line="360" w:lineRule="auto"/>
        <w:ind w:right="-1" w:firstLine="709"/>
        <w:jc w:val="both"/>
        <w:rPr>
          <w:sz w:val="28"/>
          <w:szCs w:val="28"/>
        </w:rPr>
      </w:pPr>
      <w:r>
        <w:rPr>
          <w:sz w:val="28"/>
          <w:szCs w:val="28"/>
        </w:rPr>
        <w:t xml:space="preserve">2 представителя от Верховного Хурала (парламента) Республики Тыва </w:t>
      </w:r>
      <w:proofErr w:type="gramStart"/>
      <w:r>
        <w:rPr>
          <w:sz w:val="28"/>
          <w:szCs w:val="28"/>
        </w:rPr>
        <w:t>–</w:t>
      </w:r>
      <w:proofErr w:type="spellStart"/>
      <w:r>
        <w:rPr>
          <w:sz w:val="28"/>
          <w:szCs w:val="28"/>
        </w:rPr>
        <w:t>Д</w:t>
      </w:r>
      <w:proofErr w:type="gramEnd"/>
      <w:r>
        <w:rPr>
          <w:sz w:val="28"/>
          <w:szCs w:val="28"/>
        </w:rPr>
        <w:t>анг-Сюрюн</w:t>
      </w:r>
      <w:proofErr w:type="spellEnd"/>
      <w:r>
        <w:rPr>
          <w:sz w:val="28"/>
          <w:szCs w:val="28"/>
        </w:rPr>
        <w:t xml:space="preserve"> Д.Х., </w:t>
      </w:r>
      <w:proofErr w:type="spellStart"/>
      <w:r>
        <w:rPr>
          <w:sz w:val="28"/>
          <w:szCs w:val="28"/>
        </w:rPr>
        <w:t>Куулар</w:t>
      </w:r>
      <w:proofErr w:type="spellEnd"/>
      <w:r>
        <w:rPr>
          <w:sz w:val="28"/>
          <w:szCs w:val="28"/>
        </w:rPr>
        <w:t xml:space="preserve"> С-М.Ш. до августа 2021 года и с сентября 2021 года </w:t>
      </w:r>
      <w:proofErr w:type="spellStart"/>
      <w:r>
        <w:rPr>
          <w:sz w:val="28"/>
          <w:szCs w:val="28"/>
        </w:rPr>
        <w:t>Халагаева</w:t>
      </w:r>
      <w:proofErr w:type="spellEnd"/>
      <w:r>
        <w:rPr>
          <w:sz w:val="28"/>
          <w:szCs w:val="28"/>
        </w:rPr>
        <w:t xml:space="preserve"> З.Д.;</w:t>
      </w:r>
    </w:p>
    <w:p w:rsidR="00FB345B" w:rsidRDefault="00FB345B" w:rsidP="00FB345B">
      <w:pPr>
        <w:shd w:val="clear" w:color="auto" w:fill="FFFFFF"/>
        <w:autoSpaceDE w:val="0"/>
        <w:autoSpaceDN w:val="0"/>
        <w:adjustRightInd w:val="0"/>
        <w:spacing w:line="360" w:lineRule="auto"/>
        <w:ind w:right="-1" w:firstLine="709"/>
        <w:jc w:val="both"/>
        <w:rPr>
          <w:sz w:val="28"/>
          <w:szCs w:val="28"/>
        </w:rPr>
      </w:pPr>
      <w:r>
        <w:rPr>
          <w:sz w:val="28"/>
          <w:szCs w:val="28"/>
        </w:rPr>
        <w:t xml:space="preserve">1 представитель от  Верховного суда Республики Тыва – судья </w:t>
      </w:r>
      <w:proofErr w:type="spellStart"/>
      <w:r>
        <w:rPr>
          <w:sz w:val="28"/>
          <w:szCs w:val="28"/>
        </w:rPr>
        <w:t>Шиирипей</w:t>
      </w:r>
      <w:proofErr w:type="spellEnd"/>
      <w:r>
        <w:rPr>
          <w:sz w:val="28"/>
          <w:szCs w:val="28"/>
        </w:rPr>
        <w:t xml:space="preserve"> Г.Н.;</w:t>
      </w:r>
    </w:p>
    <w:p w:rsidR="00FB345B" w:rsidRDefault="00FB345B" w:rsidP="00FB345B">
      <w:pPr>
        <w:shd w:val="clear" w:color="auto" w:fill="FFFFFF"/>
        <w:autoSpaceDE w:val="0"/>
        <w:autoSpaceDN w:val="0"/>
        <w:adjustRightInd w:val="0"/>
        <w:spacing w:line="360" w:lineRule="auto"/>
        <w:ind w:right="-1" w:firstLine="709"/>
        <w:jc w:val="both"/>
        <w:rPr>
          <w:sz w:val="28"/>
          <w:szCs w:val="28"/>
        </w:rPr>
      </w:pPr>
      <w:r>
        <w:rPr>
          <w:sz w:val="28"/>
          <w:szCs w:val="28"/>
        </w:rPr>
        <w:t xml:space="preserve">1 представитель от  Арбитражного суда Республики Тыва – </w:t>
      </w:r>
      <w:proofErr w:type="spellStart"/>
      <w:r>
        <w:rPr>
          <w:sz w:val="28"/>
          <w:szCs w:val="28"/>
        </w:rPr>
        <w:t>Чигжит</w:t>
      </w:r>
      <w:proofErr w:type="spellEnd"/>
      <w:r>
        <w:rPr>
          <w:sz w:val="28"/>
          <w:szCs w:val="28"/>
        </w:rPr>
        <w:t xml:space="preserve"> Ш.С.</w:t>
      </w:r>
    </w:p>
    <w:p w:rsidR="00FB345B" w:rsidRDefault="00FB345B" w:rsidP="00FB345B">
      <w:pPr>
        <w:shd w:val="clear" w:color="auto" w:fill="FFFFFF"/>
        <w:autoSpaceDE w:val="0"/>
        <w:autoSpaceDN w:val="0"/>
        <w:adjustRightInd w:val="0"/>
        <w:spacing w:line="360" w:lineRule="auto"/>
        <w:ind w:right="-1" w:firstLine="709"/>
        <w:jc w:val="both"/>
        <w:rPr>
          <w:sz w:val="28"/>
          <w:szCs w:val="28"/>
        </w:rPr>
      </w:pPr>
    </w:p>
    <w:p w:rsidR="00FB345B" w:rsidRDefault="00FB345B" w:rsidP="00FB345B">
      <w:pPr>
        <w:shd w:val="clear" w:color="auto" w:fill="FFFFFF"/>
        <w:autoSpaceDE w:val="0"/>
        <w:autoSpaceDN w:val="0"/>
        <w:adjustRightInd w:val="0"/>
        <w:spacing w:line="360" w:lineRule="auto"/>
        <w:ind w:right="-1" w:firstLine="709"/>
        <w:jc w:val="both"/>
        <w:rPr>
          <w:sz w:val="28"/>
          <w:szCs w:val="28"/>
        </w:rPr>
      </w:pPr>
      <w:r>
        <w:rPr>
          <w:sz w:val="28"/>
          <w:szCs w:val="28"/>
        </w:rPr>
        <w:t xml:space="preserve">В августе 2021 года президент АП РТ </w:t>
      </w:r>
      <w:proofErr w:type="spellStart"/>
      <w:r>
        <w:rPr>
          <w:sz w:val="28"/>
          <w:szCs w:val="28"/>
        </w:rPr>
        <w:t>Монге</w:t>
      </w:r>
      <w:proofErr w:type="spellEnd"/>
      <w:r>
        <w:rPr>
          <w:sz w:val="28"/>
          <w:szCs w:val="28"/>
        </w:rPr>
        <w:t xml:space="preserve"> Ш.Р. обратился </w:t>
      </w:r>
      <w:proofErr w:type="gramStart"/>
      <w:r>
        <w:rPr>
          <w:sz w:val="28"/>
          <w:szCs w:val="28"/>
        </w:rPr>
        <w:t>в</w:t>
      </w:r>
      <w:proofErr w:type="gramEnd"/>
      <w:r>
        <w:rPr>
          <w:sz w:val="28"/>
          <w:szCs w:val="28"/>
        </w:rPr>
        <w:t xml:space="preserve"> </w:t>
      </w:r>
      <w:proofErr w:type="gramStart"/>
      <w:r>
        <w:rPr>
          <w:sz w:val="28"/>
          <w:szCs w:val="28"/>
        </w:rPr>
        <w:t>председателю</w:t>
      </w:r>
      <w:proofErr w:type="gramEnd"/>
      <w:r>
        <w:rPr>
          <w:sz w:val="28"/>
          <w:szCs w:val="28"/>
        </w:rPr>
        <w:t xml:space="preserve"> Верховного Хурала (парламента) Республики Тыва </w:t>
      </w:r>
      <w:proofErr w:type="spellStart"/>
      <w:r>
        <w:rPr>
          <w:sz w:val="28"/>
          <w:szCs w:val="28"/>
        </w:rPr>
        <w:t>Даваа</w:t>
      </w:r>
      <w:proofErr w:type="spellEnd"/>
      <w:r>
        <w:rPr>
          <w:sz w:val="28"/>
          <w:szCs w:val="28"/>
        </w:rPr>
        <w:t xml:space="preserve"> К.Т. о рассмотрении вопроса о досрочном прекращении полномочий </w:t>
      </w:r>
      <w:r>
        <w:rPr>
          <w:color w:val="333333"/>
          <w:sz w:val="28"/>
          <w:szCs w:val="28"/>
          <w:shd w:val="clear" w:color="auto" w:fill="FFFFFF"/>
        </w:rPr>
        <w:t xml:space="preserve">члена квалификационной комиссии - представителя Верховного Хурала (парламента) Республики Тыва </w:t>
      </w:r>
      <w:proofErr w:type="spellStart"/>
      <w:r>
        <w:rPr>
          <w:rFonts w:eastAsiaTheme="minorHAnsi"/>
          <w:sz w:val="28"/>
          <w:szCs w:val="28"/>
        </w:rPr>
        <w:t>Куулар</w:t>
      </w:r>
      <w:proofErr w:type="spellEnd"/>
      <w:r>
        <w:rPr>
          <w:rFonts w:eastAsiaTheme="minorHAnsi"/>
          <w:sz w:val="28"/>
          <w:szCs w:val="28"/>
        </w:rPr>
        <w:t xml:space="preserve"> </w:t>
      </w:r>
      <w:proofErr w:type="spellStart"/>
      <w:r>
        <w:rPr>
          <w:rFonts w:eastAsiaTheme="minorHAnsi"/>
          <w:sz w:val="28"/>
          <w:szCs w:val="28"/>
        </w:rPr>
        <w:t>Суге-Маадыра</w:t>
      </w:r>
      <w:proofErr w:type="spellEnd"/>
      <w:r>
        <w:rPr>
          <w:rFonts w:eastAsiaTheme="minorHAnsi"/>
          <w:sz w:val="28"/>
          <w:szCs w:val="28"/>
        </w:rPr>
        <w:t xml:space="preserve"> Шур-</w:t>
      </w:r>
      <w:proofErr w:type="spellStart"/>
      <w:r>
        <w:rPr>
          <w:rFonts w:eastAsiaTheme="minorHAnsi"/>
          <w:sz w:val="28"/>
          <w:szCs w:val="28"/>
        </w:rPr>
        <w:t>ооловича</w:t>
      </w:r>
      <w:proofErr w:type="spellEnd"/>
      <w:r>
        <w:rPr>
          <w:rFonts w:eastAsiaTheme="minorHAnsi"/>
          <w:sz w:val="28"/>
          <w:szCs w:val="28"/>
        </w:rPr>
        <w:t xml:space="preserve">, который по состоянию здоровья не являлся не заседания квалификационной комиссии. Данное обращение было </w:t>
      </w:r>
      <w:proofErr w:type="gramStart"/>
      <w:r>
        <w:rPr>
          <w:rFonts w:eastAsiaTheme="minorHAnsi"/>
          <w:sz w:val="28"/>
          <w:szCs w:val="28"/>
        </w:rPr>
        <w:t>удовлетворено новым членом квалификационной комиссии от законодательного органа региона назначена</w:t>
      </w:r>
      <w:proofErr w:type="gramEnd"/>
      <w:r>
        <w:rPr>
          <w:rFonts w:eastAsiaTheme="minorHAnsi"/>
          <w:sz w:val="28"/>
          <w:szCs w:val="28"/>
        </w:rPr>
        <w:t xml:space="preserve"> </w:t>
      </w:r>
      <w:proofErr w:type="spellStart"/>
      <w:r>
        <w:rPr>
          <w:rFonts w:eastAsiaTheme="minorHAnsi"/>
          <w:sz w:val="28"/>
          <w:szCs w:val="28"/>
        </w:rPr>
        <w:t>Халагаева</w:t>
      </w:r>
      <w:proofErr w:type="spellEnd"/>
      <w:r>
        <w:rPr>
          <w:rFonts w:eastAsiaTheme="minorHAnsi"/>
          <w:sz w:val="28"/>
          <w:szCs w:val="28"/>
        </w:rPr>
        <w:t xml:space="preserve"> Зорина </w:t>
      </w:r>
      <w:proofErr w:type="spellStart"/>
      <w:r>
        <w:rPr>
          <w:rFonts w:eastAsiaTheme="minorHAnsi"/>
          <w:sz w:val="28"/>
          <w:szCs w:val="28"/>
        </w:rPr>
        <w:t>Доржуевна</w:t>
      </w:r>
      <w:proofErr w:type="spellEnd"/>
      <w:r>
        <w:rPr>
          <w:rFonts w:eastAsiaTheme="minorHAnsi"/>
          <w:sz w:val="28"/>
          <w:szCs w:val="28"/>
        </w:rPr>
        <w:t xml:space="preserve">. </w:t>
      </w:r>
      <w:r>
        <w:rPr>
          <w:sz w:val="28"/>
          <w:szCs w:val="28"/>
        </w:rPr>
        <w:t xml:space="preserve"> </w:t>
      </w:r>
    </w:p>
    <w:p w:rsidR="00FB345B" w:rsidRDefault="00FB345B" w:rsidP="00FB345B">
      <w:pPr>
        <w:spacing w:line="360" w:lineRule="auto"/>
        <w:ind w:right="282" w:firstLine="709"/>
        <w:jc w:val="both"/>
        <w:rPr>
          <w:sz w:val="28"/>
          <w:szCs w:val="28"/>
        </w:rPr>
      </w:pPr>
    </w:p>
    <w:p w:rsidR="00FB345B" w:rsidRDefault="00FB345B" w:rsidP="00FB345B">
      <w:pPr>
        <w:tabs>
          <w:tab w:val="left" w:pos="426"/>
        </w:tabs>
        <w:spacing w:line="360" w:lineRule="auto"/>
        <w:ind w:right="-1" w:firstLine="709"/>
        <w:jc w:val="both"/>
        <w:rPr>
          <w:rStyle w:val="FontStyle18"/>
          <w:rFonts w:ascii="Times New Roman" w:eastAsia="Calibri" w:hAnsi="Times New Roman" w:cs="Times New Roman"/>
          <w:sz w:val="28"/>
          <w:szCs w:val="28"/>
          <w:lang w:eastAsia="en-US"/>
        </w:rPr>
      </w:pPr>
      <w:r>
        <w:rPr>
          <w:rStyle w:val="FontStyle18"/>
          <w:sz w:val="28"/>
          <w:szCs w:val="28"/>
        </w:rPr>
        <w:t>За отчетный период всего состоялось 10 заседаний Квалификационной комиссии, в которых в соответствии с Федеральным законом «Об адвокатской деятельности и адвокатуре в Российской Федерации» рас</w:t>
      </w:r>
      <w:r>
        <w:rPr>
          <w:rStyle w:val="FontStyle18"/>
          <w:sz w:val="28"/>
          <w:szCs w:val="28"/>
        </w:rPr>
        <w:softHyphen/>
        <w:t>сматривались вопросы допуска претендентов к сдаче квалификационного экзамена на присвоение статуса адвоката, осуществлялся прием квалификационных экзаменов у претендентов, рассматривались жалобы на действия (бездействие) адвокатов.</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В 2021 году Квалификационная комиссия рассмотрела 42 заявления претендентов о до</w:t>
      </w:r>
      <w:r>
        <w:rPr>
          <w:rStyle w:val="FontStyle18"/>
          <w:rFonts w:ascii="Times New Roman" w:hAnsi="Times New Roman" w:cs="Times New Roman"/>
          <w:sz w:val="28"/>
          <w:szCs w:val="28"/>
        </w:rPr>
        <w:softHyphen/>
        <w:t>пуске к сдаче квалификационного экзамена (в 2020 году - 26). Таким образом, число лиц, жела</w:t>
      </w:r>
      <w:r>
        <w:rPr>
          <w:rStyle w:val="FontStyle18"/>
          <w:rFonts w:ascii="Times New Roman" w:hAnsi="Times New Roman" w:cs="Times New Roman"/>
          <w:sz w:val="28"/>
          <w:szCs w:val="28"/>
        </w:rPr>
        <w:softHyphen/>
        <w:t xml:space="preserve">ющих сдавать экзамен на присвоение статуса адвоката, в 2021 году увеличилось на 16 претендентов по сравнению с 2020 годом. </w:t>
      </w:r>
    </w:p>
    <w:p w:rsidR="00FB345B" w:rsidRDefault="00FB345B" w:rsidP="00FB345B">
      <w:pPr>
        <w:suppressAutoHyphens/>
        <w:spacing w:line="360" w:lineRule="auto"/>
        <w:ind w:right="-81" w:firstLine="709"/>
        <w:jc w:val="both"/>
      </w:pPr>
      <w:r>
        <w:rPr>
          <w:sz w:val="28"/>
          <w:szCs w:val="28"/>
        </w:rPr>
        <w:t>В отчетном периоде 1 претендентам отказано в допуске к сдаче квалификационного экзамена на присвоение статуса адвоката по причине нехватки юридического стажа (в 2020 году - 2); кроме этого 16 претендентам в связи с неявкой без уважительных причин на квалификационный экзамен отказано в допуске и 6 претендентов отозвали свои заявления.</w:t>
      </w:r>
    </w:p>
    <w:p w:rsidR="00FB345B" w:rsidRDefault="00FB345B" w:rsidP="00FB345B">
      <w:pPr>
        <w:suppressAutoHyphens/>
        <w:spacing w:line="360" w:lineRule="auto"/>
        <w:ind w:right="-81" w:firstLine="709"/>
        <w:jc w:val="both"/>
        <w:rPr>
          <w:sz w:val="28"/>
          <w:szCs w:val="28"/>
        </w:rPr>
      </w:pP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Как и в предшествующем 2020 году, в 2021 году квалификационный экзамен проводился Квалификационной комиссией в соответ</w:t>
      </w:r>
      <w:r>
        <w:rPr>
          <w:rStyle w:val="FontStyle18"/>
          <w:rFonts w:ascii="Times New Roman" w:hAnsi="Times New Roman" w:cs="Times New Roman"/>
          <w:sz w:val="28"/>
          <w:szCs w:val="28"/>
        </w:rPr>
        <w:softHyphen/>
        <w:t>ствии с требованиями ст.11 ФЗ «Об адвокатской деятельности и адвокатуре в Российской Федерации».</w:t>
      </w:r>
      <w:r>
        <w:rPr>
          <w:rFonts w:ascii="Times New Roman" w:hAnsi="Times New Roman" w:cs="Times New Roman"/>
          <w:sz w:val="28"/>
          <w:szCs w:val="28"/>
        </w:rPr>
        <w:t xml:space="preserve"> Квалификационный экзамен состоял из: письменных ответов на вопросы (тестирование – в компьютерной форме) и устного собеседования. </w:t>
      </w:r>
      <w:r>
        <w:rPr>
          <w:rFonts w:ascii="Times New Roman" w:hAnsi="Times New Roman" w:cs="Times New Roman"/>
          <w:bCs/>
          <w:spacing w:val="3"/>
          <w:sz w:val="28"/>
          <w:szCs w:val="28"/>
        </w:rPr>
        <w:t>Тестирование производилось с применением компьютерной программы, разработанной по заказу ФПА РФ. Устное собеседование</w:t>
      </w:r>
      <w:r>
        <w:rPr>
          <w:rFonts w:ascii="Times New Roman" w:hAnsi="Times New Roman" w:cs="Times New Roman"/>
          <w:sz w:val="28"/>
          <w:szCs w:val="28"/>
        </w:rPr>
        <w:t xml:space="preserve"> проводилось</w:t>
      </w:r>
      <w:r>
        <w:rPr>
          <w:rStyle w:val="FontStyle18"/>
          <w:rFonts w:ascii="Times New Roman" w:hAnsi="Times New Roman" w:cs="Times New Roman"/>
          <w:sz w:val="28"/>
          <w:szCs w:val="28"/>
        </w:rPr>
        <w:t xml:space="preserve"> по билетам, составленным по вопросам, утвержденным Советом ФПА РФ 28.01.2016. </w:t>
      </w:r>
    </w:p>
    <w:p w:rsidR="00FB345B" w:rsidRDefault="00FB345B" w:rsidP="00FB345B">
      <w:pPr>
        <w:pStyle w:val="Style5"/>
        <w:widowControl/>
        <w:spacing w:line="360" w:lineRule="auto"/>
        <w:ind w:right="14" w:firstLine="709"/>
      </w:pPr>
      <w:r>
        <w:rPr>
          <w:rFonts w:ascii="Times New Roman" w:hAnsi="Times New Roman" w:cs="Times New Roman"/>
          <w:sz w:val="28"/>
          <w:szCs w:val="28"/>
        </w:rPr>
        <w:t>К экзаменам было допущено 19 претендентов, все они сдавали квалификационный экзамен (в 2020 -20).</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Fonts w:ascii="Times New Roman" w:hAnsi="Times New Roman" w:cs="Times New Roman"/>
          <w:sz w:val="28"/>
          <w:szCs w:val="28"/>
        </w:rPr>
        <w:lastRenderedPageBreak/>
        <w:t>Успешно сдали экзамен 15 претендентов (в 2020 году - 15), 4 претендентов не смогли сдать квалификационный экзамен (в 2020 году - 5).</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В 2021 году в палате организованно велась работа по рассмотрению жалоб на действия (бездействие) адвокатов.</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В Адвокатскую палату Республики Тыва на действия (бездействие) адвокатов поступило 192 письменных обращений </w:t>
      </w:r>
      <w:r>
        <w:rPr>
          <w:rFonts w:ascii="Times New Roman" w:hAnsi="Times New Roman" w:cs="Times New Roman"/>
          <w:sz w:val="28"/>
          <w:szCs w:val="28"/>
        </w:rPr>
        <w:t>(в 2020 — 287 обращений)</w:t>
      </w:r>
      <w:r>
        <w:rPr>
          <w:rStyle w:val="FontStyle18"/>
          <w:rFonts w:ascii="Times New Roman" w:hAnsi="Times New Roman" w:cs="Times New Roman"/>
          <w:sz w:val="28"/>
          <w:szCs w:val="28"/>
        </w:rPr>
        <w:t xml:space="preserve">. </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По всем обращениям проводилась проверка, адвокаты представляли объяснения, давались соответствующие ответы или Палата вступала в переписку.</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По 51 обращениям</w:t>
      </w:r>
      <w:r>
        <w:rPr>
          <w:rStyle w:val="FontStyle18"/>
          <w:rFonts w:ascii="Times New Roman" w:hAnsi="Times New Roman" w:cs="Times New Roman"/>
          <w:b/>
          <w:sz w:val="28"/>
          <w:szCs w:val="28"/>
        </w:rPr>
        <w:t xml:space="preserve"> </w:t>
      </w:r>
      <w:r>
        <w:rPr>
          <w:rStyle w:val="FontStyle18"/>
          <w:rFonts w:ascii="Times New Roman" w:hAnsi="Times New Roman" w:cs="Times New Roman"/>
          <w:sz w:val="28"/>
          <w:szCs w:val="28"/>
        </w:rPr>
        <w:t>президентом АП РТ</w:t>
      </w:r>
      <w:r>
        <w:rPr>
          <w:rStyle w:val="FontStyle18"/>
          <w:rFonts w:ascii="Times New Roman" w:hAnsi="Times New Roman" w:cs="Times New Roman"/>
          <w:b/>
          <w:sz w:val="28"/>
          <w:szCs w:val="28"/>
        </w:rPr>
        <w:t xml:space="preserve"> отказано</w:t>
      </w:r>
      <w:r>
        <w:rPr>
          <w:rStyle w:val="FontStyle18"/>
          <w:rFonts w:ascii="Times New Roman" w:hAnsi="Times New Roman" w:cs="Times New Roman"/>
          <w:sz w:val="28"/>
          <w:szCs w:val="28"/>
        </w:rPr>
        <w:t xml:space="preserve"> в возбуждении дисциплинарного производства в соответствии с КПЭА </w:t>
      </w:r>
      <w:r>
        <w:rPr>
          <w:rFonts w:ascii="Times New Roman" w:hAnsi="Times New Roman" w:cs="Times New Roman"/>
          <w:sz w:val="28"/>
          <w:szCs w:val="28"/>
        </w:rPr>
        <w:t>(в 2020 году - 56).</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По</w:t>
      </w:r>
      <w:r>
        <w:rPr>
          <w:rStyle w:val="FontStyle18"/>
          <w:rFonts w:ascii="Times New Roman" w:hAnsi="Times New Roman" w:cs="Times New Roman"/>
          <w:b/>
          <w:sz w:val="28"/>
          <w:szCs w:val="28"/>
        </w:rPr>
        <w:t xml:space="preserve"> 141 обращениям возбуждены</w:t>
      </w:r>
      <w:r>
        <w:rPr>
          <w:rStyle w:val="FontStyle18"/>
          <w:rFonts w:ascii="Times New Roman" w:hAnsi="Times New Roman" w:cs="Times New Roman"/>
          <w:sz w:val="28"/>
          <w:szCs w:val="28"/>
        </w:rPr>
        <w:t xml:space="preserve"> дисциплинарные производства в соответствии с п.7 ст.31 ФЗ «Об адвокатской деятельности и адвокатуре в Российской Федерации» в отно</w:t>
      </w:r>
      <w:r>
        <w:rPr>
          <w:rStyle w:val="FontStyle18"/>
          <w:rFonts w:ascii="Times New Roman" w:hAnsi="Times New Roman" w:cs="Times New Roman"/>
          <w:sz w:val="28"/>
          <w:szCs w:val="28"/>
        </w:rPr>
        <w:softHyphen/>
        <w:t xml:space="preserve">шении адвокатов </w:t>
      </w:r>
      <w:r>
        <w:rPr>
          <w:rFonts w:ascii="Times New Roman" w:hAnsi="Times New Roman" w:cs="Times New Roman"/>
          <w:sz w:val="28"/>
          <w:szCs w:val="28"/>
        </w:rPr>
        <w:t>(в 2020 году - 231).</w:t>
      </w:r>
      <w:r>
        <w:rPr>
          <w:rStyle w:val="FontStyle18"/>
          <w:rFonts w:ascii="Times New Roman" w:hAnsi="Times New Roman" w:cs="Times New Roman"/>
          <w:sz w:val="28"/>
          <w:szCs w:val="28"/>
        </w:rPr>
        <w:t xml:space="preserve"> </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u w:val="single"/>
        </w:rPr>
      </w:pPr>
      <w:r>
        <w:rPr>
          <w:rStyle w:val="FontStyle18"/>
          <w:rFonts w:ascii="Times New Roman" w:hAnsi="Times New Roman" w:cs="Times New Roman"/>
          <w:sz w:val="28"/>
          <w:szCs w:val="28"/>
          <w:u w:val="single"/>
        </w:rPr>
        <w:t>По указанным обращениям претензии к адвокатам характеризуются следующим образом по поводам их возбуждения:</w:t>
      </w:r>
    </w:p>
    <w:p w:rsidR="00FB345B" w:rsidRDefault="00FB345B" w:rsidP="00FB345B">
      <w:pPr>
        <w:spacing w:line="360" w:lineRule="auto"/>
        <w:ind w:firstLine="708"/>
        <w:jc w:val="both"/>
      </w:pPr>
      <w:r>
        <w:rPr>
          <w:sz w:val="28"/>
          <w:szCs w:val="28"/>
        </w:rPr>
        <w:t>- 38 - по обращениям суда (нарушение норм законодательства об адвокатской деятельности и адвокатуре и кодекса профессиональной этики адвоката) (в 2020 - 15);</w:t>
      </w:r>
    </w:p>
    <w:p w:rsidR="00FB345B" w:rsidRDefault="00FB345B" w:rsidP="00FB345B">
      <w:pPr>
        <w:pStyle w:val="Style5"/>
        <w:widowControl/>
        <w:spacing w:line="360" w:lineRule="auto"/>
        <w:ind w:right="14" w:firstLine="709"/>
        <w:rPr>
          <w:rFonts w:ascii="Times New Roman" w:hAnsi="Times New Roman" w:cs="Times New Roman"/>
          <w:sz w:val="28"/>
          <w:szCs w:val="28"/>
        </w:rPr>
      </w:pPr>
      <w:r>
        <w:rPr>
          <w:rFonts w:ascii="Times New Roman" w:hAnsi="Times New Roman" w:cs="Times New Roman"/>
          <w:sz w:val="28"/>
          <w:szCs w:val="28"/>
        </w:rPr>
        <w:t>- 91</w:t>
      </w:r>
      <w:r>
        <w:rPr>
          <w:rFonts w:ascii="Times New Roman" w:hAnsi="Times New Roman" w:cs="Times New Roman"/>
          <w:b/>
          <w:sz w:val="28"/>
          <w:szCs w:val="28"/>
        </w:rPr>
        <w:t xml:space="preserve"> </w:t>
      </w:r>
      <w:r>
        <w:rPr>
          <w:rFonts w:ascii="Times New Roman" w:hAnsi="Times New Roman" w:cs="Times New Roman"/>
          <w:sz w:val="28"/>
          <w:szCs w:val="28"/>
        </w:rPr>
        <w:t>- по представлениям вице-президента в связи задержкой в оплате ежемесячных отчислений на общие нужды палаты, за невыполнение Стандарта по повышению квалификации, а также нарушением норм ФЗ «Об адвокатской деятельности и адвокатуре в Российской Федерации, Кодекса профессиональной этики адвоката (в 2020 - 199);</w:t>
      </w:r>
    </w:p>
    <w:p w:rsidR="00FB345B" w:rsidRDefault="00FB345B" w:rsidP="00FB345B">
      <w:pPr>
        <w:pStyle w:val="Style5"/>
        <w:widowControl/>
        <w:spacing w:line="360" w:lineRule="auto"/>
        <w:ind w:right="14" w:firstLine="709"/>
        <w:rPr>
          <w:rFonts w:ascii="Times New Roman" w:hAnsi="Times New Roman" w:cs="Times New Roman"/>
          <w:sz w:val="28"/>
          <w:szCs w:val="28"/>
        </w:rPr>
      </w:pPr>
      <w:r>
        <w:rPr>
          <w:rFonts w:ascii="Times New Roman" w:hAnsi="Times New Roman" w:cs="Times New Roman"/>
          <w:sz w:val="28"/>
          <w:szCs w:val="28"/>
        </w:rPr>
        <w:t>- 3 - по представлению Управления Министерства юстиции Российской Федерации по Республике Тыва (в 2020 - 5);</w:t>
      </w:r>
    </w:p>
    <w:p w:rsidR="00FB345B" w:rsidRDefault="00FB345B" w:rsidP="00FB345B">
      <w:pPr>
        <w:pStyle w:val="Style5"/>
        <w:widowControl/>
        <w:spacing w:line="360" w:lineRule="auto"/>
        <w:ind w:right="14" w:firstLine="709"/>
        <w:rPr>
          <w:rFonts w:ascii="Times New Roman" w:hAnsi="Times New Roman" w:cs="Times New Roman"/>
          <w:sz w:val="28"/>
          <w:szCs w:val="28"/>
        </w:rPr>
      </w:pPr>
      <w:r>
        <w:rPr>
          <w:rStyle w:val="FontStyle18"/>
          <w:rFonts w:ascii="Times New Roman" w:hAnsi="Times New Roman" w:cs="Times New Roman"/>
          <w:b/>
          <w:sz w:val="28"/>
          <w:szCs w:val="28"/>
        </w:rPr>
        <w:t xml:space="preserve">- 9 </w:t>
      </w:r>
      <w:r>
        <w:rPr>
          <w:rStyle w:val="FontStyle18"/>
          <w:rFonts w:ascii="Times New Roman" w:hAnsi="Times New Roman" w:cs="Times New Roman"/>
          <w:sz w:val="28"/>
          <w:szCs w:val="28"/>
        </w:rPr>
        <w:t xml:space="preserve">- по жалобам доверителей </w:t>
      </w:r>
      <w:r>
        <w:rPr>
          <w:rFonts w:ascii="Times New Roman" w:hAnsi="Times New Roman" w:cs="Times New Roman"/>
          <w:sz w:val="28"/>
          <w:szCs w:val="28"/>
        </w:rPr>
        <w:t>(в 2020 - 9);</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- 0 – по жалобам адвокатов (в 2020 - 3)</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lastRenderedPageBreak/>
        <w:t>В установленном законодательством об адвокатской деятельности и адвокатуре порядке дисциплинарные производства рассматривались Квалификацион</w:t>
      </w:r>
      <w:r>
        <w:rPr>
          <w:rStyle w:val="FontStyle18"/>
          <w:rFonts w:ascii="Times New Roman" w:hAnsi="Times New Roman" w:cs="Times New Roman"/>
          <w:sz w:val="28"/>
          <w:szCs w:val="28"/>
        </w:rPr>
        <w:softHyphen/>
        <w:t xml:space="preserve">ной комиссией и вынесены соответствующие заключения. </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Рассмотрение дисциплинарных производств Советом палаты производилось в порядке и сроки, установленные ст.25 КПЭА, в соответствии с заключениями Квалификационной комиссии.</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За отчетный период 2021 года Советом АП РТ рассмотрено </w:t>
      </w:r>
      <w:r>
        <w:rPr>
          <w:rFonts w:ascii="Times New Roman" w:hAnsi="Times New Roman" w:cs="Times New Roman"/>
          <w:sz w:val="28"/>
          <w:szCs w:val="28"/>
        </w:rPr>
        <w:t xml:space="preserve">189 </w:t>
      </w:r>
      <w:r>
        <w:rPr>
          <w:rStyle w:val="FontStyle18"/>
          <w:rFonts w:ascii="Times New Roman" w:hAnsi="Times New Roman" w:cs="Times New Roman"/>
          <w:sz w:val="28"/>
          <w:szCs w:val="28"/>
        </w:rPr>
        <w:t xml:space="preserve">дисциплинарных производств </w:t>
      </w:r>
      <w:r>
        <w:rPr>
          <w:rFonts w:ascii="Times New Roman" w:hAnsi="Times New Roman" w:cs="Times New Roman"/>
          <w:sz w:val="28"/>
          <w:szCs w:val="28"/>
        </w:rPr>
        <w:t>(в 2020 году - 88) по которым приняты следующие решения:</w:t>
      </w:r>
      <w:r>
        <w:rPr>
          <w:rStyle w:val="FontStyle18"/>
          <w:rFonts w:ascii="Times New Roman" w:hAnsi="Times New Roman" w:cs="Times New Roman"/>
          <w:sz w:val="28"/>
          <w:szCs w:val="28"/>
        </w:rPr>
        <w:t xml:space="preserve"> </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по 3 дисциплинарным производствам - об их прекращении на основании заключения Квалификационной комиссии вследствие отзыва   жалобы, обращения либо примирения лица примирения лица, подавшего жалобу, и адвоката </w:t>
      </w:r>
      <w:r>
        <w:rPr>
          <w:rFonts w:ascii="Times New Roman" w:hAnsi="Times New Roman" w:cs="Times New Roman"/>
          <w:sz w:val="28"/>
          <w:szCs w:val="28"/>
        </w:rPr>
        <w:t>(в 2020 году - 8)</w:t>
      </w:r>
      <w:r>
        <w:rPr>
          <w:rStyle w:val="FontStyle18"/>
          <w:rFonts w:ascii="Times New Roman" w:hAnsi="Times New Roman" w:cs="Times New Roman"/>
          <w:sz w:val="28"/>
          <w:szCs w:val="28"/>
        </w:rPr>
        <w:t>;</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 по 62 дисциплинарным производствам - </w:t>
      </w:r>
      <w:proofErr w:type="gramStart"/>
      <w:r>
        <w:rPr>
          <w:rStyle w:val="FontStyle18"/>
          <w:rFonts w:ascii="Times New Roman" w:hAnsi="Times New Roman" w:cs="Times New Roman"/>
          <w:sz w:val="28"/>
          <w:szCs w:val="28"/>
        </w:rPr>
        <w:t>о</w:t>
      </w:r>
      <w:proofErr w:type="gramEnd"/>
      <w:r>
        <w:rPr>
          <w:rStyle w:val="FontStyle18"/>
          <w:rFonts w:ascii="Times New Roman" w:hAnsi="Times New Roman" w:cs="Times New Roman"/>
          <w:sz w:val="28"/>
          <w:szCs w:val="28"/>
        </w:rPr>
        <w:t xml:space="preserve"> их прекращении на основании заключения Квалификационной комиссии вследствие отсутствия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 либо о неисполнении или ненадлежащем исполнении им своих обязанностей перед доверителем </w:t>
      </w:r>
      <w:r>
        <w:rPr>
          <w:rFonts w:ascii="Times New Roman" w:hAnsi="Times New Roman" w:cs="Times New Roman"/>
          <w:sz w:val="28"/>
          <w:szCs w:val="28"/>
        </w:rPr>
        <w:t>(в 2020 году - 23)</w:t>
      </w:r>
      <w:r>
        <w:rPr>
          <w:rStyle w:val="FontStyle18"/>
          <w:rFonts w:ascii="Times New Roman" w:hAnsi="Times New Roman" w:cs="Times New Roman"/>
          <w:sz w:val="28"/>
          <w:szCs w:val="28"/>
        </w:rPr>
        <w:t>;</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Fonts w:ascii="Times New Roman" w:hAnsi="Times New Roman" w:cs="Times New Roman"/>
          <w:sz w:val="28"/>
          <w:szCs w:val="28"/>
        </w:rPr>
        <w:t>- по 22</w:t>
      </w:r>
      <w:r>
        <w:rPr>
          <w:rFonts w:ascii="Times New Roman" w:hAnsi="Times New Roman" w:cs="Times New Roman"/>
          <w:b/>
          <w:sz w:val="28"/>
          <w:szCs w:val="28"/>
        </w:rPr>
        <w:t xml:space="preserve"> </w:t>
      </w:r>
      <w:r>
        <w:rPr>
          <w:rFonts w:ascii="Times New Roman" w:hAnsi="Times New Roman" w:cs="Times New Roman"/>
          <w:sz w:val="28"/>
          <w:szCs w:val="28"/>
        </w:rPr>
        <w:t xml:space="preserve">дисциплинарному производству – о его прекращении на основании </w:t>
      </w:r>
      <w:r>
        <w:rPr>
          <w:rStyle w:val="FontStyle18"/>
          <w:rFonts w:ascii="Times New Roman" w:hAnsi="Times New Roman" w:cs="Times New Roman"/>
          <w:sz w:val="28"/>
          <w:szCs w:val="28"/>
        </w:rPr>
        <w:t xml:space="preserve">обнаружившегося в ходе разбирательства отсутствия допустимого повода для возбуждения дисциплинарного производства </w:t>
      </w:r>
      <w:r>
        <w:rPr>
          <w:rFonts w:ascii="Times New Roman" w:hAnsi="Times New Roman" w:cs="Times New Roman"/>
          <w:sz w:val="28"/>
          <w:szCs w:val="28"/>
        </w:rPr>
        <w:t>(в 2020 году - 3)</w:t>
      </w:r>
      <w:r>
        <w:rPr>
          <w:rStyle w:val="FontStyle18"/>
          <w:rFonts w:ascii="Times New Roman" w:hAnsi="Times New Roman" w:cs="Times New Roman"/>
          <w:sz w:val="28"/>
          <w:szCs w:val="28"/>
        </w:rPr>
        <w:t>;</w:t>
      </w:r>
    </w:p>
    <w:p w:rsidR="00FB345B" w:rsidRDefault="00FB345B" w:rsidP="00FB345B">
      <w:pPr>
        <w:autoSpaceDE w:val="0"/>
        <w:autoSpaceDN w:val="0"/>
        <w:adjustRightInd w:val="0"/>
        <w:spacing w:line="360" w:lineRule="auto"/>
        <w:ind w:firstLine="709"/>
        <w:jc w:val="both"/>
      </w:pPr>
      <w:r>
        <w:rPr>
          <w:sz w:val="28"/>
          <w:szCs w:val="28"/>
        </w:rPr>
        <w:t>- по 5 дисциплинарному производству – о его прекращении на основании истечения сроков применения мер дисциплинарной ответственности (в 2020 году - 1),</w:t>
      </w:r>
    </w:p>
    <w:p w:rsidR="00FB345B" w:rsidRDefault="00FB345B" w:rsidP="00FB345B">
      <w:pPr>
        <w:autoSpaceDE w:val="0"/>
        <w:autoSpaceDN w:val="0"/>
        <w:adjustRightInd w:val="0"/>
        <w:spacing w:line="360" w:lineRule="auto"/>
        <w:ind w:firstLine="709"/>
        <w:jc w:val="both"/>
        <w:rPr>
          <w:sz w:val="28"/>
          <w:szCs w:val="28"/>
        </w:rPr>
      </w:pPr>
      <w:r>
        <w:rPr>
          <w:sz w:val="28"/>
          <w:szCs w:val="28"/>
        </w:rPr>
        <w:t>- по 97 дисциплинарным производствам, согласившись с заключениями Квалификационной комиссии о наличии нарушений в действиях (бездействии) адвокатов принял решения (в 2020 году - 53):</w:t>
      </w:r>
    </w:p>
    <w:p w:rsidR="00FB345B" w:rsidRDefault="00FB345B" w:rsidP="00FB345B">
      <w:pPr>
        <w:autoSpaceDE w:val="0"/>
        <w:autoSpaceDN w:val="0"/>
        <w:adjustRightInd w:val="0"/>
        <w:spacing w:line="360" w:lineRule="auto"/>
        <w:ind w:firstLine="709"/>
        <w:jc w:val="both"/>
        <w:rPr>
          <w:sz w:val="28"/>
          <w:szCs w:val="28"/>
        </w:rPr>
      </w:pPr>
      <w:r>
        <w:rPr>
          <w:sz w:val="28"/>
          <w:szCs w:val="28"/>
        </w:rPr>
        <w:t>- по 17 из них – о прекращении дисциплинарных произво</w:t>
      </w:r>
      <w:proofErr w:type="gramStart"/>
      <w:r>
        <w:rPr>
          <w:sz w:val="28"/>
          <w:szCs w:val="28"/>
        </w:rPr>
        <w:t>дств всл</w:t>
      </w:r>
      <w:proofErr w:type="gramEnd"/>
      <w:r>
        <w:rPr>
          <w:sz w:val="28"/>
          <w:szCs w:val="28"/>
        </w:rPr>
        <w:t>едствие малозначительности совершенного адвокатом проступка с указанием адвокату на допущенное нарушение (в 2020 году - 8);</w:t>
      </w:r>
    </w:p>
    <w:p w:rsidR="00FB345B" w:rsidRDefault="00FB345B" w:rsidP="00FB345B">
      <w:pPr>
        <w:autoSpaceDE w:val="0"/>
        <w:autoSpaceDN w:val="0"/>
        <w:adjustRightInd w:val="0"/>
        <w:spacing w:line="360" w:lineRule="auto"/>
        <w:ind w:firstLine="709"/>
        <w:jc w:val="both"/>
        <w:rPr>
          <w:sz w:val="28"/>
          <w:szCs w:val="28"/>
        </w:rPr>
      </w:pPr>
      <w:r>
        <w:rPr>
          <w:sz w:val="28"/>
          <w:szCs w:val="28"/>
        </w:rPr>
        <w:lastRenderedPageBreak/>
        <w:t xml:space="preserve">- по 41 из них - о применении к адвокату меры дисциплинарной ответственности в виде </w:t>
      </w:r>
      <w:r>
        <w:rPr>
          <w:b/>
          <w:sz w:val="28"/>
          <w:szCs w:val="28"/>
        </w:rPr>
        <w:t>замечания</w:t>
      </w:r>
      <w:r>
        <w:rPr>
          <w:sz w:val="28"/>
          <w:szCs w:val="28"/>
        </w:rPr>
        <w:t xml:space="preserve"> (представление вице-президента – 33; частное постановление суда - 7; жалоба доверителей - 1)</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34 из них – о применении к адвокату меры дисциплинарной ответственности в виде </w:t>
      </w:r>
      <w:r>
        <w:rPr>
          <w:b/>
          <w:sz w:val="28"/>
          <w:szCs w:val="28"/>
        </w:rPr>
        <w:t xml:space="preserve">предупреждения </w:t>
      </w:r>
      <w:r>
        <w:rPr>
          <w:sz w:val="28"/>
          <w:szCs w:val="28"/>
        </w:rPr>
        <w:t xml:space="preserve">(представление вице-президента – 30; частное постановление суда - 2; жалоба доверителей – 1, обращение Управление Минюста по РТ – 1). </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5 из них – о применении к адвокату меры дисциплинарной ответственности в виде прекращения статуса (представление вице-президента – 4). </w:t>
      </w:r>
    </w:p>
    <w:p w:rsidR="00FB345B" w:rsidRDefault="00FB345B" w:rsidP="00FB345B">
      <w:pPr>
        <w:spacing w:line="360" w:lineRule="auto"/>
        <w:ind w:firstLine="709"/>
        <w:jc w:val="both"/>
        <w:rPr>
          <w:sz w:val="28"/>
          <w:szCs w:val="28"/>
        </w:rPr>
      </w:pPr>
      <w:r>
        <w:rPr>
          <w:sz w:val="28"/>
          <w:szCs w:val="28"/>
        </w:rPr>
        <w:t xml:space="preserve">В 2021 году рассмотрены 4 гражданских дела по искам лиц к Адвокатской палате Республики Тыва о восстановлении в статусе адвоката: </w:t>
      </w:r>
    </w:p>
    <w:p w:rsidR="00FB345B" w:rsidRDefault="00FB345B" w:rsidP="00FB345B">
      <w:pPr>
        <w:spacing w:line="360" w:lineRule="auto"/>
        <w:ind w:firstLine="709"/>
        <w:jc w:val="both"/>
        <w:rPr>
          <w:sz w:val="28"/>
          <w:szCs w:val="28"/>
        </w:rPr>
      </w:pPr>
      <w:r>
        <w:rPr>
          <w:color w:val="000000"/>
          <w:sz w:val="28"/>
          <w:szCs w:val="28"/>
          <w:shd w:val="clear" w:color="auto" w:fill="FFFFFF"/>
        </w:rPr>
        <w:t xml:space="preserve">- Определением Судебной коллегии по гражданским делам Восьмого кассационного суда общей юрисдикции от 13 апреля 2021 года апелляционное определение судебной коллегии по гражданским делам Верховного суда Республики Тыва от 16 сентября 2020 г. по иску </w:t>
      </w:r>
      <w:proofErr w:type="spellStart"/>
      <w:r>
        <w:rPr>
          <w:color w:val="000000"/>
          <w:sz w:val="28"/>
          <w:szCs w:val="28"/>
          <w:shd w:val="clear" w:color="auto" w:fill="FFFFFF"/>
        </w:rPr>
        <w:t>Монгуш</w:t>
      </w:r>
      <w:proofErr w:type="spellEnd"/>
      <w:r>
        <w:rPr>
          <w:color w:val="000000"/>
          <w:sz w:val="28"/>
          <w:szCs w:val="28"/>
          <w:shd w:val="clear" w:color="auto" w:fill="FFFFFF"/>
        </w:rPr>
        <w:t xml:space="preserve"> Э.О. об отказе </w:t>
      </w:r>
      <w:proofErr w:type="gramStart"/>
      <w:r>
        <w:rPr>
          <w:color w:val="000000"/>
          <w:sz w:val="28"/>
          <w:szCs w:val="28"/>
          <w:shd w:val="clear" w:color="auto" w:fill="FFFFFF"/>
        </w:rPr>
        <w:t>у</w:t>
      </w:r>
      <w:proofErr w:type="gramEnd"/>
      <w:r>
        <w:rPr>
          <w:color w:val="000000"/>
          <w:sz w:val="28"/>
          <w:szCs w:val="28"/>
          <w:shd w:val="clear" w:color="auto" w:fill="FFFFFF"/>
        </w:rPr>
        <w:t xml:space="preserve"> </w:t>
      </w:r>
      <w:proofErr w:type="gramStart"/>
      <w:r>
        <w:rPr>
          <w:color w:val="000000"/>
          <w:sz w:val="28"/>
          <w:szCs w:val="28"/>
          <w:shd w:val="clear" w:color="auto" w:fill="FFFFFF"/>
        </w:rPr>
        <w:t>удовлетворении</w:t>
      </w:r>
      <w:proofErr w:type="gramEnd"/>
      <w:r>
        <w:rPr>
          <w:color w:val="000000"/>
          <w:sz w:val="28"/>
          <w:szCs w:val="28"/>
          <w:shd w:val="clear" w:color="auto" w:fill="FFFFFF"/>
        </w:rPr>
        <w:t xml:space="preserve"> исковых требований в восстановлении статуса адвоката оставлено без изменения; </w:t>
      </w:r>
    </w:p>
    <w:p w:rsidR="00FB345B" w:rsidRDefault="00FB345B" w:rsidP="00FB345B">
      <w:pPr>
        <w:spacing w:line="360" w:lineRule="auto"/>
        <w:ind w:firstLine="709"/>
        <w:jc w:val="both"/>
        <w:rPr>
          <w:sz w:val="28"/>
          <w:szCs w:val="28"/>
        </w:rPr>
      </w:pPr>
      <w:r>
        <w:rPr>
          <w:sz w:val="28"/>
          <w:szCs w:val="28"/>
        </w:rPr>
        <w:t>- апелляционным определением судебной коллегии по гражданским делам Верховного Суда Республики Тыва от 08.11.2021 г. бывшему адвокату (</w:t>
      </w:r>
      <w:proofErr w:type="spellStart"/>
      <w:r>
        <w:rPr>
          <w:sz w:val="28"/>
          <w:szCs w:val="28"/>
        </w:rPr>
        <w:t>Дамдыну</w:t>
      </w:r>
      <w:proofErr w:type="spellEnd"/>
      <w:r>
        <w:rPr>
          <w:sz w:val="28"/>
          <w:szCs w:val="28"/>
        </w:rPr>
        <w:t xml:space="preserve"> С.И.) отказано в удовлетворении иска о восстановлении в статусе адвоката.</w:t>
      </w:r>
    </w:p>
    <w:p w:rsidR="00FB345B" w:rsidRDefault="00FB345B" w:rsidP="00FB345B">
      <w:pPr>
        <w:spacing w:line="360" w:lineRule="auto"/>
        <w:ind w:firstLine="709"/>
        <w:jc w:val="both"/>
        <w:rPr>
          <w:sz w:val="28"/>
          <w:szCs w:val="28"/>
        </w:rPr>
      </w:pPr>
      <w:r>
        <w:rPr>
          <w:sz w:val="28"/>
          <w:szCs w:val="28"/>
        </w:rPr>
        <w:t xml:space="preserve">- решением </w:t>
      </w:r>
      <w:proofErr w:type="spellStart"/>
      <w:r>
        <w:rPr>
          <w:sz w:val="28"/>
          <w:szCs w:val="28"/>
        </w:rPr>
        <w:t>Кызылского</w:t>
      </w:r>
      <w:proofErr w:type="spellEnd"/>
      <w:r>
        <w:rPr>
          <w:sz w:val="28"/>
          <w:szCs w:val="28"/>
        </w:rPr>
        <w:t xml:space="preserve"> городского суда от 17.12.2021 г. (</w:t>
      </w:r>
      <w:proofErr w:type="spellStart"/>
      <w:r>
        <w:rPr>
          <w:sz w:val="28"/>
          <w:szCs w:val="28"/>
        </w:rPr>
        <w:t>Бахрушкеева</w:t>
      </w:r>
      <w:proofErr w:type="spellEnd"/>
      <w:r>
        <w:rPr>
          <w:sz w:val="28"/>
          <w:szCs w:val="28"/>
        </w:rPr>
        <w:t xml:space="preserve"> С.А.) </w:t>
      </w:r>
      <w:proofErr w:type="gramStart"/>
      <w:r>
        <w:rPr>
          <w:sz w:val="28"/>
          <w:szCs w:val="28"/>
        </w:rPr>
        <w:t>восстановлена</w:t>
      </w:r>
      <w:proofErr w:type="gramEnd"/>
      <w:r>
        <w:rPr>
          <w:sz w:val="28"/>
          <w:szCs w:val="28"/>
        </w:rPr>
        <w:t xml:space="preserve"> в статусе адвоката. Решение не вступило в законную силу в связи с обжалованием в вышестоящий суд.  </w:t>
      </w:r>
    </w:p>
    <w:p w:rsidR="00FB345B" w:rsidRDefault="00FB345B" w:rsidP="00FB345B">
      <w:pPr>
        <w:spacing w:line="360" w:lineRule="auto"/>
        <w:ind w:firstLine="709"/>
        <w:jc w:val="both"/>
        <w:rPr>
          <w:sz w:val="28"/>
          <w:szCs w:val="28"/>
        </w:rPr>
      </w:pPr>
      <w:r>
        <w:rPr>
          <w:sz w:val="28"/>
          <w:szCs w:val="28"/>
        </w:rPr>
        <w:t xml:space="preserve">- определением </w:t>
      </w:r>
      <w:proofErr w:type="spellStart"/>
      <w:r>
        <w:rPr>
          <w:sz w:val="28"/>
          <w:szCs w:val="28"/>
        </w:rPr>
        <w:t>Кызылского</w:t>
      </w:r>
      <w:proofErr w:type="spellEnd"/>
      <w:r>
        <w:rPr>
          <w:sz w:val="28"/>
          <w:szCs w:val="28"/>
        </w:rPr>
        <w:t xml:space="preserve"> городского суда РТ утверждено мировое соглашение с (</w:t>
      </w:r>
      <w:proofErr w:type="spellStart"/>
      <w:r>
        <w:rPr>
          <w:sz w:val="28"/>
          <w:szCs w:val="28"/>
        </w:rPr>
        <w:t>Ногаан-оол</w:t>
      </w:r>
      <w:proofErr w:type="spellEnd"/>
      <w:r>
        <w:rPr>
          <w:sz w:val="28"/>
          <w:szCs w:val="28"/>
        </w:rPr>
        <w:t xml:space="preserve"> Сергеем Олеговичем).</w:t>
      </w:r>
    </w:p>
    <w:p w:rsidR="00FB345B" w:rsidRDefault="00FB345B" w:rsidP="00FB345B">
      <w:pPr>
        <w:spacing w:line="360" w:lineRule="auto"/>
        <w:ind w:firstLine="709"/>
        <w:jc w:val="both"/>
        <w:rPr>
          <w:sz w:val="28"/>
          <w:szCs w:val="28"/>
        </w:rPr>
      </w:pPr>
      <w:r>
        <w:rPr>
          <w:sz w:val="28"/>
          <w:szCs w:val="28"/>
        </w:rPr>
        <w:t xml:space="preserve">По состоянию на 01 января 2022 года на стадии рассмотрения в судах первой и апелляционной инстанции по гражданским делам по искам </w:t>
      </w:r>
      <w:proofErr w:type="spellStart"/>
      <w:r>
        <w:rPr>
          <w:sz w:val="28"/>
          <w:szCs w:val="28"/>
        </w:rPr>
        <w:t>Бахрушкеевой</w:t>
      </w:r>
      <w:proofErr w:type="spellEnd"/>
      <w:r>
        <w:rPr>
          <w:sz w:val="28"/>
          <w:szCs w:val="28"/>
        </w:rPr>
        <w:t xml:space="preserve"> С.А., </w:t>
      </w:r>
      <w:proofErr w:type="spellStart"/>
      <w:r>
        <w:rPr>
          <w:sz w:val="28"/>
          <w:szCs w:val="28"/>
        </w:rPr>
        <w:t>Доржу</w:t>
      </w:r>
      <w:proofErr w:type="spellEnd"/>
      <w:r>
        <w:rPr>
          <w:sz w:val="28"/>
          <w:szCs w:val="28"/>
        </w:rPr>
        <w:t xml:space="preserve"> Э.М., Зайцевой Т.А., </w:t>
      </w:r>
      <w:proofErr w:type="spellStart"/>
      <w:r>
        <w:rPr>
          <w:sz w:val="28"/>
          <w:szCs w:val="28"/>
        </w:rPr>
        <w:t>Дажы-Сегбе</w:t>
      </w:r>
      <w:proofErr w:type="spellEnd"/>
      <w:r>
        <w:rPr>
          <w:sz w:val="28"/>
          <w:szCs w:val="28"/>
        </w:rPr>
        <w:t xml:space="preserve"> С.Х. о восстановлении в статусе адвоката.</w:t>
      </w:r>
    </w:p>
    <w:p w:rsidR="00FB345B" w:rsidRDefault="00FB345B" w:rsidP="00FB345B">
      <w:pPr>
        <w:pStyle w:val="Style5"/>
        <w:widowControl/>
        <w:spacing w:line="360" w:lineRule="auto"/>
        <w:ind w:right="14" w:firstLine="0"/>
        <w:rPr>
          <w:rStyle w:val="FontStyle18"/>
          <w:rFonts w:ascii="Times New Roman" w:hAnsi="Times New Roman" w:cs="Times New Roman"/>
          <w:b/>
          <w:sz w:val="28"/>
          <w:szCs w:val="28"/>
        </w:rPr>
      </w:pPr>
    </w:p>
    <w:p w:rsidR="00FB345B" w:rsidRDefault="00FB345B" w:rsidP="00FB345B">
      <w:pPr>
        <w:pStyle w:val="Style5"/>
        <w:widowControl/>
        <w:spacing w:line="360" w:lineRule="auto"/>
        <w:ind w:right="14" w:firstLine="0"/>
        <w:rPr>
          <w:rStyle w:val="FontStyle18"/>
          <w:rFonts w:ascii="Times New Roman" w:hAnsi="Times New Roman" w:cs="Times New Roman"/>
          <w:b/>
          <w:sz w:val="28"/>
          <w:szCs w:val="28"/>
        </w:rPr>
      </w:pPr>
      <w:r>
        <w:rPr>
          <w:rStyle w:val="FontStyle18"/>
          <w:rFonts w:ascii="Times New Roman" w:hAnsi="Times New Roman" w:cs="Times New Roman"/>
          <w:b/>
          <w:sz w:val="28"/>
          <w:szCs w:val="28"/>
        </w:rPr>
        <w:t>4.Организация оказания бесплатной юридической помощи.</w:t>
      </w:r>
    </w:p>
    <w:bookmarkEnd w:id="1"/>
    <w:p w:rsidR="00FB345B" w:rsidRDefault="00FB345B" w:rsidP="00FB345B">
      <w:pPr>
        <w:spacing w:line="360" w:lineRule="auto"/>
        <w:ind w:firstLine="709"/>
        <w:jc w:val="both"/>
      </w:pPr>
      <w:proofErr w:type="gramStart"/>
      <w:r>
        <w:rPr>
          <w:sz w:val="28"/>
          <w:szCs w:val="28"/>
        </w:rPr>
        <w:t xml:space="preserve">В 2021 году адвокаты продолжали участвовать в реализации государственной политики в </w:t>
      </w:r>
      <w:r>
        <w:rPr>
          <w:bCs/>
          <w:sz w:val="28"/>
          <w:szCs w:val="28"/>
        </w:rPr>
        <w:t xml:space="preserve">области обеспечения граждан бесплатной юридической помощью, руководствуясь </w:t>
      </w:r>
      <w:r>
        <w:rPr>
          <w:sz w:val="28"/>
          <w:szCs w:val="28"/>
        </w:rPr>
        <w:t>Федеральным законом от 21.11.2011 г. № 324-ФЗ «О бесплатной юридической помощи в Российской Федерации», Закон Республики Тыва от 07.12.2014 № 8-ЗРТ "О реализации в Республике Тыва права граждан на получение бесплатной юридической помощи", Приказом Минюста РФ от 12 ноября 2012года N 206 "Об утверждении</w:t>
      </w:r>
      <w:proofErr w:type="gramEnd"/>
      <w:r>
        <w:rPr>
          <w:sz w:val="28"/>
          <w:szCs w:val="28"/>
        </w:rPr>
        <w:t xml:space="preserve"> форм и сроков представления документов, связанных с участием адвокатов в деятельности государственной системы бесплатной юридической помощи в Российской Федерации" и Соглашением, заключенным  Адвокатской палатой Республики Тыва с Министерством юстиции.</w:t>
      </w:r>
    </w:p>
    <w:p w:rsidR="00FB345B" w:rsidRDefault="00FB345B" w:rsidP="00FB345B">
      <w:pPr>
        <w:spacing w:line="360" w:lineRule="auto"/>
        <w:ind w:firstLine="709"/>
        <w:jc w:val="both"/>
        <w:rPr>
          <w:color w:val="FF0000"/>
          <w:sz w:val="28"/>
          <w:szCs w:val="28"/>
        </w:rPr>
      </w:pPr>
      <w:r>
        <w:rPr>
          <w:sz w:val="28"/>
          <w:szCs w:val="28"/>
        </w:rPr>
        <w:t>На 2021 год соглашение об оказании бесплатной юридической помощи адвокатами, являющимися участниками государственной системы БЮП, заключено Адвокатской палатой Республики Тыва и Министерством юстиции Республики Тыва.</w:t>
      </w:r>
    </w:p>
    <w:p w:rsidR="00FB345B" w:rsidRDefault="00FB345B" w:rsidP="00FB345B">
      <w:pPr>
        <w:spacing w:line="360" w:lineRule="auto"/>
        <w:ind w:firstLine="709"/>
        <w:jc w:val="both"/>
        <w:rPr>
          <w:rStyle w:val="FontStyle18"/>
          <w:rFonts w:ascii="Times New Roman" w:hAnsi="Times New Roman" w:cs="Times New Roman"/>
          <w:sz w:val="28"/>
          <w:szCs w:val="28"/>
        </w:rPr>
      </w:pPr>
      <w:r>
        <w:rPr>
          <w:rStyle w:val="FontStyle18"/>
          <w:sz w:val="28"/>
          <w:szCs w:val="28"/>
        </w:rPr>
        <w:t>Бесплатную юридическую помощь в рамках государственной системы бесплатной юридической помощи оказывают адвокаты, включенные решением Совета Палаты в список адвокатов, участвующих в деятельности государственной системы бесплатной юридической помощи Республики Тыва.</w:t>
      </w:r>
    </w:p>
    <w:p w:rsidR="00FB345B" w:rsidRDefault="00FB345B" w:rsidP="00FB345B">
      <w:pPr>
        <w:spacing w:line="360" w:lineRule="auto"/>
        <w:ind w:firstLine="709"/>
        <w:jc w:val="both"/>
        <w:rPr>
          <w:rStyle w:val="FontStyle18"/>
          <w:sz w:val="28"/>
          <w:szCs w:val="28"/>
        </w:rPr>
      </w:pPr>
      <w:r>
        <w:rPr>
          <w:rStyle w:val="FontStyle18"/>
          <w:sz w:val="28"/>
          <w:szCs w:val="28"/>
        </w:rPr>
        <w:t xml:space="preserve">Одной из проблем все также остается направление адвоката в труднодоступные и малонаселённые местности Республики Тыва, поскольку отсутствует компенсация расходов по оплате проезда и суточных адвокату, связанное с отсутствием маршрутного тарифа по направлениям в населенные пункты. Адвокаты в основном ведут прием по адресам адвокатских образований. </w:t>
      </w:r>
    </w:p>
    <w:p w:rsidR="00FB345B" w:rsidRDefault="00FB345B" w:rsidP="00FB345B">
      <w:pPr>
        <w:spacing w:line="360" w:lineRule="auto"/>
        <w:ind w:firstLine="709"/>
        <w:jc w:val="both"/>
        <w:rPr>
          <w:rStyle w:val="FontStyle18"/>
          <w:sz w:val="28"/>
          <w:szCs w:val="28"/>
        </w:rPr>
      </w:pPr>
      <w:r>
        <w:rPr>
          <w:rStyle w:val="FontStyle18"/>
          <w:sz w:val="28"/>
          <w:szCs w:val="28"/>
        </w:rPr>
        <w:t xml:space="preserve">В отчетном периоде решениями Совета в список адвокатов, участвующих в деятельности государственной системы бесплатной юридической помощи Республики Тыва, в связи с прекращением и </w:t>
      </w:r>
      <w:r>
        <w:rPr>
          <w:rStyle w:val="FontStyle18"/>
          <w:sz w:val="28"/>
          <w:szCs w:val="28"/>
        </w:rPr>
        <w:lastRenderedPageBreak/>
        <w:t xml:space="preserve">приостановлением статуса адвокатов, а также в связи с подачей заявлений от вновь принятых адвокатов вносились соответствующие изменения. </w:t>
      </w:r>
    </w:p>
    <w:p w:rsidR="00FB345B" w:rsidRDefault="00FB345B" w:rsidP="00FB345B">
      <w:pPr>
        <w:pStyle w:val="Style5"/>
        <w:widowControl/>
        <w:spacing w:line="360" w:lineRule="auto"/>
        <w:ind w:right="14"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На 2021 год в список участвующих в работе государственной системы БЮП включены 146 адвоката.</w:t>
      </w:r>
    </w:p>
    <w:p w:rsidR="00FB345B" w:rsidRDefault="00FB345B" w:rsidP="00FB345B">
      <w:pPr>
        <w:spacing w:line="360" w:lineRule="auto"/>
        <w:ind w:firstLine="709"/>
        <w:jc w:val="both"/>
      </w:pPr>
      <w:r>
        <w:rPr>
          <w:rStyle w:val="FontStyle18"/>
          <w:sz w:val="28"/>
          <w:szCs w:val="28"/>
        </w:rPr>
        <w:t xml:space="preserve">Изменения, вносимые в Список после решения Совета Палаты, регулярно размещаются на интернет-сайте АП РТ </w:t>
      </w:r>
      <w:r>
        <w:rPr>
          <w:sz w:val="28"/>
          <w:szCs w:val="28"/>
        </w:rPr>
        <w:t xml:space="preserve">и на стенде в помещении АП РТ, а также по мере внесения изменений направляются в </w:t>
      </w:r>
      <w:r>
        <w:rPr>
          <w:rStyle w:val="FontStyle18"/>
          <w:sz w:val="28"/>
          <w:szCs w:val="28"/>
        </w:rPr>
        <w:t>Министерство юстиции Республики Тыва</w:t>
      </w:r>
      <w:r>
        <w:rPr>
          <w:sz w:val="28"/>
          <w:szCs w:val="28"/>
        </w:rPr>
        <w:t>.</w:t>
      </w:r>
    </w:p>
    <w:p w:rsidR="00FB345B" w:rsidRDefault="00FB345B" w:rsidP="00FB345B">
      <w:pPr>
        <w:spacing w:line="360" w:lineRule="auto"/>
        <w:ind w:firstLine="709"/>
        <w:jc w:val="both"/>
        <w:rPr>
          <w:sz w:val="28"/>
          <w:szCs w:val="28"/>
        </w:rPr>
      </w:pPr>
      <w:proofErr w:type="gramStart"/>
      <w:r>
        <w:rPr>
          <w:sz w:val="28"/>
          <w:szCs w:val="28"/>
        </w:rPr>
        <w:t>Один раз в полугодие АП РТ направляет в Управление Минюста России по Республике Тыва мониторинг деятельности адвокатов по оказанию бесплатной юридической помощи и правовому просвещению граждан в Республике Тыва и один раз в год информацию о количестве адвокатов, участвовавших в мероприятиях по правовому просвещению, количестве адвокатов, публикующих материалы просветительного характера в СМИ, а также о количестве данных материалов.</w:t>
      </w:r>
      <w:proofErr w:type="gramEnd"/>
    </w:p>
    <w:p w:rsidR="00FB345B" w:rsidRDefault="00FB345B" w:rsidP="00FB345B">
      <w:pPr>
        <w:spacing w:line="360" w:lineRule="auto"/>
        <w:ind w:firstLine="708"/>
        <w:jc w:val="both"/>
        <w:rPr>
          <w:rFonts w:eastAsia="Calibri"/>
          <w:sz w:val="28"/>
          <w:szCs w:val="28"/>
          <w:lang w:eastAsia="en-US"/>
        </w:rPr>
      </w:pPr>
      <w:r>
        <w:rPr>
          <w:sz w:val="28"/>
          <w:szCs w:val="28"/>
        </w:rPr>
        <w:t xml:space="preserve">В 2021 году оказана бесплатная юридическая помощь в общем количестве 550 случаев, из них: </w:t>
      </w:r>
    </w:p>
    <w:p w:rsidR="00FB345B" w:rsidRDefault="00FB345B" w:rsidP="00FB345B">
      <w:pPr>
        <w:spacing w:line="360" w:lineRule="auto"/>
        <w:jc w:val="both"/>
        <w:rPr>
          <w:sz w:val="28"/>
          <w:szCs w:val="28"/>
        </w:rPr>
      </w:pPr>
      <w:r>
        <w:rPr>
          <w:sz w:val="28"/>
          <w:szCs w:val="28"/>
        </w:rPr>
        <w:tab/>
        <w:t>Правового консультирования в устной форме – 84.</w:t>
      </w:r>
    </w:p>
    <w:p w:rsidR="00FB345B" w:rsidRDefault="00FB345B" w:rsidP="00FB345B">
      <w:pPr>
        <w:spacing w:line="360" w:lineRule="auto"/>
        <w:jc w:val="both"/>
        <w:rPr>
          <w:sz w:val="28"/>
          <w:szCs w:val="28"/>
        </w:rPr>
      </w:pPr>
      <w:r>
        <w:rPr>
          <w:sz w:val="28"/>
          <w:szCs w:val="28"/>
        </w:rPr>
        <w:tab/>
        <w:t>Составления заявлений, жалоб, ходатайств и других документов правового характера – 424.</w:t>
      </w:r>
    </w:p>
    <w:p w:rsidR="00FB345B" w:rsidRDefault="00FB345B" w:rsidP="00FB345B">
      <w:pPr>
        <w:spacing w:line="360" w:lineRule="auto"/>
        <w:jc w:val="both"/>
        <w:rPr>
          <w:sz w:val="28"/>
          <w:szCs w:val="28"/>
        </w:rPr>
      </w:pPr>
      <w:r>
        <w:rPr>
          <w:sz w:val="28"/>
          <w:szCs w:val="28"/>
        </w:rPr>
        <w:tab/>
        <w:t>Представления интересов гражданина в судах, государственных и муниципальных органах, организациях - 59.</w:t>
      </w:r>
    </w:p>
    <w:p w:rsidR="00FB345B" w:rsidRDefault="00FB345B" w:rsidP="00FB345B">
      <w:pPr>
        <w:spacing w:line="360" w:lineRule="auto"/>
        <w:jc w:val="both"/>
        <w:rPr>
          <w:sz w:val="28"/>
          <w:szCs w:val="28"/>
        </w:rPr>
      </w:pPr>
      <w:r>
        <w:rPr>
          <w:sz w:val="28"/>
          <w:szCs w:val="28"/>
        </w:rPr>
        <w:tab/>
      </w:r>
      <w:proofErr w:type="gramStart"/>
      <w:r>
        <w:rPr>
          <w:sz w:val="28"/>
          <w:szCs w:val="28"/>
        </w:rPr>
        <w:t xml:space="preserve">Количество обратившихся за бесплатной юридической помощи граждан, по следующим категориям: </w:t>
      </w:r>
      <w:proofErr w:type="gramEnd"/>
    </w:p>
    <w:p w:rsidR="00FB345B" w:rsidRDefault="00FB345B" w:rsidP="00FB345B">
      <w:pPr>
        <w:spacing w:line="360" w:lineRule="auto"/>
        <w:jc w:val="both"/>
        <w:rPr>
          <w:sz w:val="28"/>
          <w:szCs w:val="28"/>
        </w:rPr>
      </w:pPr>
      <w:r>
        <w:rPr>
          <w:sz w:val="28"/>
          <w:szCs w:val="28"/>
        </w:rPr>
        <w:t>- инвалиды I и II групп – 81 граждан</w:t>
      </w:r>
    </w:p>
    <w:p w:rsidR="00FB345B" w:rsidRDefault="00FB345B" w:rsidP="00FB345B">
      <w:pPr>
        <w:spacing w:line="360" w:lineRule="auto"/>
        <w:jc w:val="both"/>
        <w:rPr>
          <w:sz w:val="28"/>
          <w:szCs w:val="28"/>
        </w:rPr>
      </w:pPr>
      <w:r>
        <w:rPr>
          <w:sz w:val="28"/>
          <w:szCs w:val="28"/>
        </w:rPr>
        <w:t>- лица из числа детей-сирот – 54 граждан</w:t>
      </w:r>
    </w:p>
    <w:p w:rsidR="00FB345B" w:rsidRDefault="00FB345B" w:rsidP="00FB345B">
      <w:pPr>
        <w:spacing w:line="360" w:lineRule="auto"/>
        <w:jc w:val="both"/>
        <w:rPr>
          <w:sz w:val="28"/>
          <w:szCs w:val="28"/>
        </w:rPr>
      </w:pPr>
      <w:r>
        <w:rPr>
          <w:sz w:val="28"/>
          <w:szCs w:val="28"/>
        </w:rPr>
        <w:t>- малоимущие граждане – 160 граждан</w:t>
      </w:r>
    </w:p>
    <w:p w:rsidR="00FB345B" w:rsidRDefault="00FB345B" w:rsidP="00FB345B">
      <w:pPr>
        <w:spacing w:line="360" w:lineRule="auto"/>
        <w:jc w:val="both"/>
        <w:rPr>
          <w:sz w:val="28"/>
          <w:szCs w:val="28"/>
        </w:rPr>
      </w:pPr>
      <w:r>
        <w:rPr>
          <w:sz w:val="28"/>
          <w:szCs w:val="28"/>
        </w:rPr>
        <w:t>дети-инвалиды, а также их законные представители и представители – 21 граждан</w:t>
      </w:r>
    </w:p>
    <w:p w:rsidR="00FB345B" w:rsidRDefault="00FB345B" w:rsidP="00FB345B">
      <w:pPr>
        <w:spacing w:line="360" w:lineRule="auto"/>
        <w:jc w:val="both"/>
        <w:rPr>
          <w:sz w:val="28"/>
          <w:szCs w:val="28"/>
        </w:rPr>
      </w:pPr>
      <w:r>
        <w:rPr>
          <w:sz w:val="28"/>
          <w:szCs w:val="28"/>
        </w:rPr>
        <w:lastRenderedPageBreak/>
        <w:t xml:space="preserve"> - родители, воспитывающие трех и более детей в возрасте до 14 лет (ребенка-инвалида в возрасте до восемнадцати лет) в неполных семьях – 4.</w:t>
      </w:r>
    </w:p>
    <w:p w:rsidR="00FB345B" w:rsidRDefault="00FB345B" w:rsidP="00FB345B">
      <w:pPr>
        <w:spacing w:line="360" w:lineRule="auto"/>
        <w:jc w:val="both"/>
        <w:rPr>
          <w:sz w:val="28"/>
          <w:szCs w:val="28"/>
        </w:rPr>
      </w:pPr>
      <w:r>
        <w:rPr>
          <w:sz w:val="28"/>
          <w:szCs w:val="28"/>
        </w:rPr>
        <w:t>- инвалиды III группы с нарушениями функций одновременно слуха и зрения, инвалиды III группы с нарушениями функций одновременно слуха и речи - 6.</w:t>
      </w:r>
    </w:p>
    <w:p w:rsidR="00FB345B" w:rsidRDefault="00FB345B" w:rsidP="00FB345B">
      <w:pPr>
        <w:spacing w:line="360" w:lineRule="auto"/>
        <w:jc w:val="both"/>
        <w:rPr>
          <w:sz w:val="28"/>
          <w:szCs w:val="28"/>
        </w:rPr>
      </w:pPr>
      <w:r>
        <w:rPr>
          <w:sz w:val="28"/>
          <w:szCs w:val="28"/>
        </w:rPr>
        <w:tab/>
        <w:t xml:space="preserve">Адвокаты палаты продолжили осуществлять бесплатную юридическую помощь в центре бесплатной юридической помощи в Сумелекчи-1, </w:t>
      </w:r>
      <w:proofErr w:type="spellStart"/>
      <w:r>
        <w:rPr>
          <w:sz w:val="28"/>
          <w:szCs w:val="28"/>
        </w:rPr>
        <w:t>Сумелекчи</w:t>
      </w:r>
      <w:proofErr w:type="spellEnd"/>
      <w:r>
        <w:rPr>
          <w:sz w:val="28"/>
          <w:szCs w:val="28"/>
        </w:rPr>
        <w:t xml:space="preserve"> -2 и в МФЦ в городе Кызыле. Количество обратившихся граждан в Центрах бесплатной юридической помощи граждан фиксируется в журнале, данное количество граждан фиксируется самостоятельно работниками Министерства юстиции по Республике Тыва.</w:t>
      </w:r>
    </w:p>
    <w:p w:rsidR="00FB345B" w:rsidRDefault="00FB345B" w:rsidP="00FB345B">
      <w:pPr>
        <w:spacing w:line="360" w:lineRule="auto"/>
        <w:jc w:val="both"/>
        <w:rPr>
          <w:sz w:val="28"/>
          <w:szCs w:val="28"/>
        </w:rPr>
      </w:pPr>
      <w:r>
        <w:rPr>
          <w:sz w:val="28"/>
          <w:szCs w:val="28"/>
        </w:rPr>
        <w:tab/>
        <w:t xml:space="preserve">В с. Кызыл-Мажалык, г. </w:t>
      </w:r>
      <w:proofErr w:type="spellStart"/>
      <w:r>
        <w:rPr>
          <w:sz w:val="28"/>
          <w:szCs w:val="28"/>
        </w:rPr>
        <w:t>Шагонар</w:t>
      </w:r>
      <w:proofErr w:type="spellEnd"/>
      <w:r>
        <w:rPr>
          <w:sz w:val="28"/>
          <w:szCs w:val="28"/>
        </w:rPr>
        <w:t xml:space="preserve">, </w:t>
      </w:r>
      <w:proofErr w:type="spellStart"/>
      <w:r>
        <w:rPr>
          <w:sz w:val="28"/>
          <w:szCs w:val="28"/>
        </w:rPr>
        <w:t>г</w:t>
      </w:r>
      <w:proofErr w:type="gramStart"/>
      <w:r>
        <w:rPr>
          <w:sz w:val="28"/>
          <w:szCs w:val="28"/>
        </w:rPr>
        <w:t>.Ч</w:t>
      </w:r>
      <w:proofErr w:type="gramEnd"/>
      <w:r>
        <w:rPr>
          <w:sz w:val="28"/>
          <w:szCs w:val="28"/>
        </w:rPr>
        <w:t>адан</w:t>
      </w:r>
      <w:proofErr w:type="spellEnd"/>
      <w:r>
        <w:rPr>
          <w:sz w:val="28"/>
          <w:szCs w:val="28"/>
        </w:rPr>
        <w:t xml:space="preserve">, </w:t>
      </w:r>
      <w:proofErr w:type="spellStart"/>
      <w:r>
        <w:rPr>
          <w:sz w:val="28"/>
          <w:szCs w:val="28"/>
        </w:rPr>
        <w:t>пгт.Каа-Хем</w:t>
      </w:r>
      <w:proofErr w:type="spellEnd"/>
      <w:r>
        <w:rPr>
          <w:sz w:val="28"/>
          <w:szCs w:val="28"/>
        </w:rPr>
        <w:t xml:space="preserve"> также дополнительно в МФЦ были организованы центры по оказанию бесплатной юридической помощи с привлечением адвокатов палаты. </w:t>
      </w:r>
    </w:p>
    <w:p w:rsidR="00FB345B" w:rsidRDefault="00FB345B" w:rsidP="00FB345B">
      <w:pPr>
        <w:spacing w:line="360" w:lineRule="auto"/>
        <w:jc w:val="both"/>
        <w:rPr>
          <w:sz w:val="28"/>
          <w:szCs w:val="28"/>
        </w:rPr>
      </w:pPr>
      <w:r>
        <w:rPr>
          <w:sz w:val="28"/>
          <w:szCs w:val="28"/>
        </w:rPr>
        <w:tab/>
      </w:r>
      <w:proofErr w:type="gramStart"/>
      <w:r>
        <w:rPr>
          <w:sz w:val="28"/>
          <w:szCs w:val="28"/>
        </w:rPr>
        <w:t>В соответствии с положениями ФЗ от 21 ноября  2011 года №324-ФЗ "О бесплатной юридической помощи в Российской Федерации", Законом Республики Тыва от 7 декабря 2014 года N 8-ЗРТ «О реализации в Республике Тыва права граждан на получение бесплатной юридической помощи» предусмотрены категории и вопросы о оказанию бесплатной юридической помощи граждан, с учетом практики рассмотрения дел, а также в развитием новых</w:t>
      </w:r>
      <w:proofErr w:type="gramEnd"/>
      <w:r>
        <w:rPr>
          <w:sz w:val="28"/>
          <w:szCs w:val="28"/>
        </w:rPr>
        <w:t xml:space="preserve"> мер социальной поддержки со стороны государства считаем включить </w:t>
      </w:r>
      <w:proofErr w:type="gramStart"/>
      <w:r>
        <w:rPr>
          <w:sz w:val="28"/>
          <w:szCs w:val="28"/>
        </w:rPr>
        <w:t>вопросы</w:t>
      </w:r>
      <w:proofErr w:type="gramEnd"/>
      <w:r>
        <w:rPr>
          <w:sz w:val="28"/>
          <w:szCs w:val="28"/>
        </w:rPr>
        <w:t xml:space="preserve"> касающиеся КАС РФ (Кодекс административного судопроизводства Российской Федерации) и АПК РФ, предоставление места ребенку в садиках,. которые рассматриваются по КАС РФ, а также наследственные дела, рассматриваемые в суде, так как социально не защищенным категориям граждан нет возможности оплатить услуги адвоката. По категориям граждан с учетом обращений </w:t>
      </w:r>
      <w:proofErr w:type="gramStart"/>
      <w:r>
        <w:rPr>
          <w:sz w:val="28"/>
          <w:szCs w:val="28"/>
        </w:rPr>
        <w:t>граждан</w:t>
      </w:r>
      <w:proofErr w:type="gramEnd"/>
      <w:r>
        <w:rPr>
          <w:sz w:val="28"/>
          <w:szCs w:val="28"/>
        </w:rPr>
        <w:t xml:space="preserve"> считаю дополнительно дополнить и уточнить категории граждан, которые имеют право на бесплатную юридическую помощь. Например, всех инвалидов 3 группы, ветераны труда, одинокие родители, пожилых граждан, беременные женщины, граждане, имеющие детей в возрасте до трех лет, многодетные </w:t>
      </w:r>
      <w:r>
        <w:rPr>
          <w:sz w:val="28"/>
          <w:szCs w:val="28"/>
        </w:rPr>
        <w:lastRenderedPageBreak/>
        <w:t xml:space="preserve">семьи, неработающих пенсионеров, получающих пенсию по старости участники боевых действий; одиноких родителей, воспитывающих ребенка в возрасте до 18 лет, а при продолжении им после школы обучения – до 23 </w:t>
      </w:r>
      <w:proofErr w:type="spellStart"/>
      <w:r>
        <w:rPr>
          <w:sz w:val="28"/>
          <w:szCs w:val="28"/>
        </w:rPr>
        <w:t>лет</w:t>
      </w:r>
      <w:proofErr w:type="gramStart"/>
      <w:r>
        <w:rPr>
          <w:sz w:val="28"/>
          <w:szCs w:val="28"/>
        </w:rPr>
        <w:t>.и</w:t>
      </w:r>
      <w:proofErr w:type="spellEnd"/>
      <w:proofErr w:type="gramEnd"/>
      <w:r>
        <w:rPr>
          <w:sz w:val="28"/>
          <w:szCs w:val="28"/>
        </w:rPr>
        <w:t xml:space="preserve"> т.д. </w:t>
      </w:r>
    </w:p>
    <w:p w:rsidR="00FB345B" w:rsidRDefault="00FB345B" w:rsidP="00FB345B">
      <w:pPr>
        <w:spacing w:line="360" w:lineRule="auto"/>
        <w:jc w:val="both"/>
        <w:rPr>
          <w:sz w:val="28"/>
          <w:szCs w:val="28"/>
        </w:rPr>
      </w:pPr>
      <w:r>
        <w:rPr>
          <w:sz w:val="28"/>
          <w:szCs w:val="28"/>
        </w:rPr>
        <w:tab/>
        <w:t xml:space="preserve">С учетом нынешней нестабильной финансовой обстановки, с понижением дохода населения, а также с распространением </w:t>
      </w:r>
      <w:proofErr w:type="spellStart"/>
      <w:r>
        <w:rPr>
          <w:sz w:val="28"/>
          <w:szCs w:val="28"/>
        </w:rPr>
        <w:t>коронавирусной</w:t>
      </w:r>
      <w:proofErr w:type="spellEnd"/>
      <w:r>
        <w:rPr>
          <w:sz w:val="28"/>
          <w:szCs w:val="28"/>
        </w:rPr>
        <w:t xml:space="preserve"> инфекции сохраняется необходимость в установлении дополнительных гарантий реализации права социально-незащищённых граждан на получение бесплатной юридической помощи путём расширения перечня категорий граждан и случаев её оказания. Категории граждан, имеющих право на получение бесплатной юридической помощи в рамках государственной системы бесплатной юридической помощи для, того, чтобы получить БЮП данным гражданам приходится получать справки, в условиях распространения </w:t>
      </w:r>
      <w:proofErr w:type="spellStart"/>
      <w:r>
        <w:rPr>
          <w:sz w:val="28"/>
          <w:szCs w:val="28"/>
        </w:rPr>
        <w:t>коронавирусной</w:t>
      </w:r>
      <w:proofErr w:type="spellEnd"/>
      <w:r>
        <w:rPr>
          <w:sz w:val="28"/>
          <w:szCs w:val="28"/>
        </w:rPr>
        <w:t xml:space="preserve"> инфекции является затруднительной. Расширение категорий граждан, а также по вопросам оказания БЮП, граждане могут воспользоваться по другим основаниям (категориям) граждан в случае расширения категорий граждан, имеющих право на получение БЮП.</w:t>
      </w:r>
    </w:p>
    <w:p w:rsidR="00FB345B" w:rsidRDefault="00FB345B" w:rsidP="00FB345B">
      <w:pPr>
        <w:spacing w:line="360" w:lineRule="auto"/>
        <w:jc w:val="both"/>
        <w:rPr>
          <w:sz w:val="28"/>
          <w:szCs w:val="28"/>
        </w:rPr>
      </w:pPr>
      <w:r>
        <w:rPr>
          <w:sz w:val="28"/>
          <w:szCs w:val="28"/>
        </w:rPr>
        <w:tab/>
        <w:t xml:space="preserve"> Адвокатская палата вносит предложения по совершенствованию действующего законодательства, регулирующего данную сферу. В частности, неоднократно предлагала расширить список лиц, имеющих право на получение помощи.</w:t>
      </w:r>
    </w:p>
    <w:p w:rsidR="00FB345B" w:rsidRDefault="00FB345B" w:rsidP="00FB345B">
      <w:pPr>
        <w:spacing w:line="360" w:lineRule="auto"/>
        <w:jc w:val="both"/>
        <w:rPr>
          <w:sz w:val="28"/>
          <w:szCs w:val="28"/>
        </w:rPr>
      </w:pPr>
      <w:r>
        <w:rPr>
          <w:sz w:val="28"/>
          <w:szCs w:val="28"/>
        </w:rPr>
        <w:tab/>
        <w:t xml:space="preserve">Информирование граждан является общей проблемой для всех участников государственной системы БЮП, это постоянная многогранная работа, требующая финансовых и временных затрат. Палата находится в поиске такого способа доведения информации до граждан, который был бы доступен максимальному кругу лиц вне зависимости от статуса, возраста, вовлеченности в пользование информационными ресурсами. Хотя уполномоченные органы исполнительной власти субъектов РФ и выполняют обязательства по размещению на своих сайтах списков адвокатов, оказывающих гражданам бесплатную юридическую помощь (в соответствии </w:t>
      </w:r>
      <w:r>
        <w:rPr>
          <w:sz w:val="28"/>
          <w:szCs w:val="28"/>
        </w:rPr>
        <w:lastRenderedPageBreak/>
        <w:t>с п. 4 ст. 18 Закона № 324-ФЗ), найти соответствующий раздел сайта не всегда легко гражданам не имеющих доступа к сети Интернет.</w:t>
      </w:r>
    </w:p>
    <w:p w:rsidR="00FB345B" w:rsidRDefault="00FB345B" w:rsidP="00FB345B">
      <w:pPr>
        <w:spacing w:line="360" w:lineRule="auto"/>
        <w:ind w:firstLine="709"/>
        <w:jc w:val="both"/>
        <w:rPr>
          <w:sz w:val="28"/>
          <w:szCs w:val="28"/>
        </w:rPr>
      </w:pPr>
      <w:proofErr w:type="gramStart"/>
      <w:r>
        <w:rPr>
          <w:sz w:val="28"/>
          <w:szCs w:val="28"/>
        </w:rPr>
        <w:t>Объем денежных средств, заложенных на 2021 год составил 1 100 000 руб. В 2021 году Адвокатской палатой РТ подано сводных заявок на выплату вознаграждений на сумму 1 387 070 руб. Фактически выплачены вознаграждения адвокатам, в связи с их участием в государственной системе бесплатной юридической помощи 1 161 550 руб. из них 218 450 руб. выплачена задолженность перед адвокатами за 2021</w:t>
      </w:r>
      <w:proofErr w:type="gramEnd"/>
      <w:r>
        <w:rPr>
          <w:sz w:val="28"/>
          <w:szCs w:val="28"/>
        </w:rPr>
        <w:t xml:space="preserve"> год, 225 520 руб. до настоящего времени не </w:t>
      </w:r>
      <w:proofErr w:type="gramStart"/>
      <w:r>
        <w:rPr>
          <w:sz w:val="28"/>
          <w:szCs w:val="28"/>
        </w:rPr>
        <w:t>выплачены</w:t>
      </w:r>
      <w:proofErr w:type="gramEnd"/>
      <w:r>
        <w:rPr>
          <w:sz w:val="28"/>
          <w:szCs w:val="28"/>
        </w:rPr>
        <w:t>.</w:t>
      </w:r>
    </w:p>
    <w:p w:rsidR="00FB345B" w:rsidRDefault="00FB345B" w:rsidP="00FB345B">
      <w:pPr>
        <w:spacing w:line="360" w:lineRule="auto"/>
        <w:ind w:firstLine="709"/>
        <w:jc w:val="both"/>
        <w:rPr>
          <w:sz w:val="28"/>
          <w:szCs w:val="28"/>
        </w:rPr>
      </w:pPr>
      <w:r>
        <w:rPr>
          <w:sz w:val="28"/>
          <w:szCs w:val="28"/>
        </w:rPr>
        <w:t>Кроме того, адвокаты Адвокатской палаты Республики Тыва помимо обязательств по оказанию бесплатной юридической помощи, а также по соглашению сторон, оказывают ежедневную юридическую помощь в рамках программы «</w:t>
      </w:r>
      <w:r>
        <w:rPr>
          <w:sz w:val="28"/>
          <w:szCs w:val="28"/>
          <w:lang w:val="en-US"/>
        </w:rPr>
        <w:t>Pro</w:t>
      </w:r>
      <w:r w:rsidRPr="00FB345B">
        <w:rPr>
          <w:sz w:val="28"/>
          <w:szCs w:val="28"/>
        </w:rPr>
        <w:t xml:space="preserve"> </w:t>
      </w:r>
      <w:r>
        <w:rPr>
          <w:sz w:val="28"/>
          <w:szCs w:val="28"/>
          <w:lang w:val="en-US"/>
        </w:rPr>
        <w:t>bono</w:t>
      </w:r>
      <w:r>
        <w:rPr>
          <w:sz w:val="28"/>
          <w:szCs w:val="28"/>
        </w:rPr>
        <w:t>», по которой учет не ведется.</w:t>
      </w:r>
    </w:p>
    <w:p w:rsidR="00FB345B" w:rsidRDefault="00FB345B" w:rsidP="00FB345B">
      <w:pPr>
        <w:spacing w:line="360" w:lineRule="auto"/>
        <w:jc w:val="both"/>
        <w:rPr>
          <w:sz w:val="28"/>
          <w:szCs w:val="28"/>
        </w:rPr>
      </w:pPr>
      <w:r>
        <w:rPr>
          <w:sz w:val="28"/>
          <w:szCs w:val="28"/>
        </w:rPr>
        <w:tab/>
        <w:t>О хорошей организации АП РТ оказания бесплатной юридической помощи в рамках государственной и негосударственной систем БЮП в 2020 году свидетельствует отсутствие жалоб на адвокатов по вопросам оказания данной бесплатной юридической помощи.</w:t>
      </w:r>
    </w:p>
    <w:p w:rsidR="00FB345B" w:rsidRDefault="00FB345B" w:rsidP="00FB345B">
      <w:pPr>
        <w:pStyle w:val="Style5"/>
        <w:widowControl/>
        <w:spacing w:line="36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Таким </w:t>
      </w:r>
      <w:proofErr w:type="gramStart"/>
      <w:r>
        <w:rPr>
          <w:rFonts w:ascii="Times New Roman" w:eastAsia="Calibri" w:hAnsi="Times New Roman" w:cs="Times New Roman"/>
          <w:sz w:val="28"/>
          <w:szCs w:val="28"/>
          <w:lang w:eastAsia="en-US"/>
        </w:rPr>
        <w:t>образом</w:t>
      </w:r>
      <w:proofErr w:type="gramEnd"/>
      <w:r>
        <w:rPr>
          <w:rFonts w:ascii="Times New Roman" w:eastAsia="Calibri" w:hAnsi="Times New Roman" w:cs="Times New Roman"/>
          <w:sz w:val="28"/>
          <w:szCs w:val="28"/>
          <w:lang w:eastAsia="en-US"/>
        </w:rPr>
        <w:t xml:space="preserve"> адвокаты Республики Тыва продолжают обеспечивать в регионе защиту конституционных прав малоимущих граждан, повышая уровень их правовой защищенности и осуществляя их доступ к правосудию.</w:t>
      </w:r>
    </w:p>
    <w:p w:rsidR="00FB345B" w:rsidRDefault="00FB345B" w:rsidP="00FB345B">
      <w:pPr>
        <w:spacing w:line="360" w:lineRule="auto"/>
        <w:rPr>
          <w:rFonts w:eastAsia="Calibri"/>
          <w:sz w:val="28"/>
          <w:szCs w:val="28"/>
          <w:lang w:eastAsia="en-US"/>
        </w:rPr>
      </w:pPr>
    </w:p>
    <w:p w:rsidR="00FB345B" w:rsidRDefault="00FB345B" w:rsidP="00FB345B">
      <w:pPr>
        <w:pStyle w:val="Style4"/>
        <w:widowControl/>
        <w:spacing w:line="360" w:lineRule="auto"/>
        <w:ind w:right="144" w:firstLine="709"/>
        <w:jc w:val="both"/>
        <w:rPr>
          <w:rStyle w:val="FontStyle19"/>
          <w:rFonts w:ascii="Times New Roman" w:hAnsi="Times New Roman" w:cs="Times New Roman"/>
          <w:sz w:val="28"/>
          <w:szCs w:val="28"/>
        </w:rPr>
      </w:pPr>
      <w:r>
        <w:rPr>
          <w:rStyle w:val="FontStyle19"/>
          <w:rFonts w:ascii="Times New Roman" w:hAnsi="Times New Roman" w:cs="Times New Roman"/>
          <w:sz w:val="28"/>
          <w:szCs w:val="28"/>
        </w:rPr>
        <w:t xml:space="preserve">5.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мероприятия по </w:t>
      </w:r>
      <w:proofErr w:type="gramStart"/>
      <w:r>
        <w:rPr>
          <w:rStyle w:val="FontStyle19"/>
          <w:rFonts w:ascii="Times New Roman" w:hAnsi="Times New Roman" w:cs="Times New Roman"/>
          <w:sz w:val="28"/>
          <w:szCs w:val="28"/>
        </w:rPr>
        <w:t>контролю за</w:t>
      </w:r>
      <w:proofErr w:type="gramEnd"/>
      <w:r>
        <w:rPr>
          <w:rStyle w:val="FontStyle19"/>
          <w:rFonts w:ascii="Times New Roman" w:hAnsi="Times New Roman" w:cs="Times New Roman"/>
          <w:sz w:val="28"/>
          <w:szCs w:val="28"/>
        </w:rPr>
        <w:t xml:space="preserve"> его исполнением адвокатами</w:t>
      </w:r>
    </w:p>
    <w:p w:rsidR="00FB345B" w:rsidRDefault="00FB345B" w:rsidP="00FB345B">
      <w:pPr>
        <w:autoSpaceDE w:val="0"/>
        <w:autoSpaceDN w:val="0"/>
        <w:adjustRightInd w:val="0"/>
        <w:spacing w:line="360" w:lineRule="auto"/>
        <w:ind w:firstLine="709"/>
        <w:jc w:val="both"/>
      </w:pPr>
    </w:p>
    <w:p w:rsidR="00FB345B" w:rsidRDefault="00FB345B" w:rsidP="00FB345B">
      <w:pPr>
        <w:spacing w:line="360" w:lineRule="auto"/>
        <w:ind w:firstLine="709"/>
        <w:jc w:val="both"/>
        <w:rPr>
          <w:sz w:val="28"/>
          <w:szCs w:val="28"/>
        </w:rPr>
      </w:pPr>
      <w:proofErr w:type="gramStart"/>
      <w:r>
        <w:rPr>
          <w:sz w:val="28"/>
          <w:szCs w:val="28"/>
        </w:rPr>
        <w:t>Федеральным законом «Об адвокатской деятельности и адвокатуре в Российской Федерации» опреде</w:t>
      </w:r>
      <w:r>
        <w:rPr>
          <w:sz w:val="28"/>
          <w:szCs w:val="28"/>
        </w:rPr>
        <w:softHyphen/>
        <w:t xml:space="preserve">лены полномочия Совета палаты по организации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r>
        <w:rPr>
          <w:sz w:val="28"/>
          <w:szCs w:val="28"/>
        </w:rPr>
        <w:lastRenderedPageBreak/>
        <w:t>порядком, определенным советом Федеральной палаты адвокатов (подп. 5 п. 3 ст. 31).</w:t>
      </w:r>
      <w:proofErr w:type="gramEnd"/>
    </w:p>
    <w:p w:rsidR="00FB345B" w:rsidRDefault="00FB345B" w:rsidP="00FB345B">
      <w:pPr>
        <w:spacing w:line="360" w:lineRule="auto"/>
        <w:ind w:firstLine="709"/>
        <w:jc w:val="both"/>
        <w:rPr>
          <w:sz w:val="28"/>
          <w:szCs w:val="28"/>
        </w:rPr>
      </w:pPr>
      <w:r>
        <w:rPr>
          <w:sz w:val="28"/>
          <w:szCs w:val="28"/>
        </w:rPr>
        <w:t>В 2021 году организация участия защитников по назначению осуществлялась в соответствии с Порядком назначения адвокатов в качестве защитников в уголовном судопроизводстве, утвержденным Советом ФПА РФ 15.03.2019, и Правилами Адвокатской палаты Республики Тыва по исполнению Порядка назначения адвокатов в качестве защитников в уголовном судопроизводстве в редакциях 04.04.2019 и 12.05.2021.</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Количество адвокатов, участвующих в судопроизводстве по назначению, на 01.01.2022 составляет 212 адвокатов, из них: </w:t>
      </w:r>
    </w:p>
    <w:p w:rsidR="00FB345B" w:rsidRDefault="00FB345B" w:rsidP="00FB345B">
      <w:pPr>
        <w:autoSpaceDE w:val="0"/>
        <w:autoSpaceDN w:val="0"/>
        <w:adjustRightInd w:val="0"/>
        <w:spacing w:line="360" w:lineRule="auto"/>
        <w:ind w:firstLine="709"/>
        <w:jc w:val="both"/>
        <w:rPr>
          <w:sz w:val="28"/>
          <w:szCs w:val="28"/>
        </w:rPr>
      </w:pPr>
      <w:r>
        <w:rPr>
          <w:sz w:val="28"/>
          <w:szCs w:val="28"/>
        </w:rPr>
        <w:t>- по городу Кызылу – 148 адвокатов;</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Барун-Хемчикскому</w:t>
      </w:r>
      <w:proofErr w:type="spellEnd"/>
      <w:r>
        <w:rPr>
          <w:sz w:val="28"/>
          <w:szCs w:val="28"/>
        </w:rPr>
        <w:t xml:space="preserve"> району – 9 адвокатов;</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Улуг-Хемскому</w:t>
      </w:r>
      <w:proofErr w:type="spellEnd"/>
      <w:r>
        <w:rPr>
          <w:sz w:val="28"/>
          <w:szCs w:val="28"/>
        </w:rPr>
        <w:t xml:space="preserve"> району – 9 адвокатов;</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Кызылскому</w:t>
      </w:r>
      <w:proofErr w:type="spellEnd"/>
      <w:r>
        <w:rPr>
          <w:sz w:val="28"/>
          <w:szCs w:val="28"/>
        </w:rPr>
        <w:t xml:space="preserve"> району – 8 адвокатов;</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Дзун-Хемчикскому</w:t>
      </w:r>
      <w:proofErr w:type="spellEnd"/>
      <w:r>
        <w:rPr>
          <w:sz w:val="28"/>
          <w:szCs w:val="28"/>
        </w:rPr>
        <w:t xml:space="preserve"> району – 7 адвокатов;</w:t>
      </w:r>
    </w:p>
    <w:p w:rsidR="00FB345B" w:rsidRDefault="00FB345B" w:rsidP="00FB345B">
      <w:pPr>
        <w:autoSpaceDE w:val="0"/>
        <w:autoSpaceDN w:val="0"/>
        <w:adjustRightInd w:val="0"/>
        <w:spacing w:line="360" w:lineRule="auto"/>
        <w:ind w:firstLine="709"/>
        <w:jc w:val="both"/>
        <w:rPr>
          <w:sz w:val="28"/>
          <w:szCs w:val="28"/>
        </w:rPr>
      </w:pPr>
      <w:r>
        <w:rPr>
          <w:sz w:val="28"/>
          <w:szCs w:val="28"/>
        </w:rPr>
        <w:t>- по Тес-</w:t>
      </w:r>
      <w:proofErr w:type="spellStart"/>
      <w:r>
        <w:rPr>
          <w:sz w:val="28"/>
          <w:szCs w:val="28"/>
        </w:rPr>
        <w:t>Хемскому</w:t>
      </w:r>
      <w:proofErr w:type="spellEnd"/>
      <w:r>
        <w:rPr>
          <w:sz w:val="28"/>
          <w:szCs w:val="28"/>
        </w:rPr>
        <w:t xml:space="preserve"> району – 3 адвоката;</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Чеди-Хольскому</w:t>
      </w:r>
      <w:proofErr w:type="spellEnd"/>
      <w:r>
        <w:rPr>
          <w:sz w:val="28"/>
          <w:szCs w:val="28"/>
        </w:rPr>
        <w:t xml:space="preserve"> району – 2 адвоката;</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Тандинскому</w:t>
      </w:r>
      <w:proofErr w:type="spellEnd"/>
      <w:r>
        <w:rPr>
          <w:sz w:val="28"/>
          <w:szCs w:val="28"/>
        </w:rPr>
        <w:t xml:space="preserve"> району – 5 адвокатов;</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Тоджинскому</w:t>
      </w:r>
      <w:proofErr w:type="spellEnd"/>
      <w:r>
        <w:rPr>
          <w:sz w:val="28"/>
          <w:szCs w:val="28"/>
        </w:rPr>
        <w:t xml:space="preserve"> району – 3 адвоката;</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Овюрскому</w:t>
      </w:r>
      <w:proofErr w:type="spellEnd"/>
      <w:r>
        <w:rPr>
          <w:sz w:val="28"/>
          <w:szCs w:val="28"/>
        </w:rPr>
        <w:t xml:space="preserve"> району – 1 адвокат;</w:t>
      </w:r>
    </w:p>
    <w:p w:rsidR="00FB345B" w:rsidRDefault="00FB345B" w:rsidP="00FB345B">
      <w:pPr>
        <w:autoSpaceDE w:val="0"/>
        <w:autoSpaceDN w:val="0"/>
        <w:adjustRightInd w:val="0"/>
        <w:spacing w:line="360" w:lineRule="auto"/>
        <w:ind w:firstLine="709"/>
        <w:jc w:val="both"/>
        <w:rPr>
          <w:sz w:val="28"/>
          <w:szCs w:val="28"/>
        </w:rPr>
      </w:pPr>
      <w:r>
        <w:rPr>
          <w:sz w:val="28"/>
          <w:szCs w:val="28"/>
        </w:rPr>
        <w:t>- по Пий-</w:t>
      </w:r>
      <w:proofErr w:type="spellStart"/>
      <w:r>
        <w:rPr>
          <w:sz w:val="28"/>
          <w:szCs w:val="28"/>
        </w:rPr>
        <w:t>Хемскому</w:t>
      </w:r>
      <w:proofErr w:type="spellEnd"/>
      <w:r>
        <w:rPr>
          <w:sz w:val="28"/>
          <w:szCs w:val="28"/>
        </w:rPr>
        <w:t xml:space="preserve"> району – 5 адвокатов;</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Эрзинскому</w:t>
      </w:r>
      <w:proofErr w:type="spellEnd"/>
      <w:r>
        <w:rPr>
          <w:sz w:val="28"/>
          <w:szCs w:val="28"/>
        </w:rPr>
        <w:t xml:space="preserve"> району – 2 адвоката;</w:t>
      </w:r>
    </w:p>
    <w:p w:rsidR="00FB345B" w:rsidRDefault="00FB345B" w:rsidP="00FB345B">
      <w:pPr>
        <w:autoSpaceDE w:val="0"/>
        <w:autoSpaceDN w:val="0"/>
        <w:adjustRightInd w:val="0"/>
        <w:spacing w:line="360" w:lineRule="auto"/>
        <w:ind w:firstLine="709"/>
        <w:jc w:val="both"/>
        <w:rPr>
          <w:sz w:val="28"/>
          <w:szCs w:val="28"/>
        </w:rPr>
      </w:pPr>
      <w:r>
        <w:rPr>
          <w:sz w:val="28"/>
          <w:szCs w:val="28"/>
        </w:rPr>
        <w:t>- по Бай-</w:t>
      </w:r>
      <w:proofErr w:type="spellStart"/>
      <w:r>
        <w:rPr>
          <w:sz w:val="28"/>
          <w:szCs w:val="28"/>
        </w:rPr>
        <w:t>Тайгинскому</w:t>
      </w:r>
      <w:proofErr w:type="spellEnd"/>
      <w:r>
        <w:rPr>
          <w:sz w:val="28"/>
          <w:szCs w:val="28"/>
        </w:rPr>
        <w:t xml:space="preserve"> району – 2 адвоката;</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Каа-Хемскому</w:t>
      </w:r>
      <w:proofErr w:type="spellEnd"/>
      <w:r>
        <w:rPr>
          <w:sz w:val="28"/>
          <w:szCs w:val="28"/>
        </w:rPr>
        <w:t xml:space="preserve"> району – 3 адвоката;</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Чаа-Хольскому</w:t>
      </w:r>
      <w:proofErr w:type="spellEnd"/>
      <w:r>
        <w:rPr>
          <w:sz w:val="28"/>
          <w:szCs w:val="28"/>
        </w:rPr>
        <w:t xml:space="preserve"> району – 1 адвокат;</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Сут-Хольскому</w:t>
      </w:r>
      <w:proofErr w:type="spellEnd"/>
      <w:r>
        <w:rPr>
          <w:sz w:val="28"/>
          <w:szCs w:val="28"/>
        </w:rPr>
        <w:t xml:space="preserve"> району – 2 адвоката;</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 по </w:t>
      </w:r>
      <w:proofErr w:type="spellStart"/>
      <w:r>
        <w:rPr>
          <w:sz w:val="28"/>
          <w:szCs w:val="28"/>
        </w:rPr>
        <w:t>Монгун-Тайгинскому</w:t>
      </w:r>
      <w:proofErr w:type="spellEnd"/>
      <w:r>
        <w:rPr>
          <w:sz w:val="28"/>
          <w:szCs w:val="28"/>
        </w:rPr>
        <w:t xml:space="preserve"> району – 2 адвоката.</w:t>
      </w:r>
    </w:p>
    <w:p w:rsidR="00FB345B" w:rsidRDefault="00FB345B" w:rsidP="00FB345B">
      <w:pPr>
        <w:autoSpaceDE w:val="0"/>
        <w:autoSpaceDN w:val="0"/>
        <w:adjustRightInd w:val="0"/>
        <w:spacing w:line="360" w:lineRule="auto"/>
        <w:ind w:firstLine="709"/>
        <w:jc w:val="both"/>
        <w:rPr>
          <w:sz w:val="28"/>
          <w:szCs w:val="28"/>
        </w:rPr>
      </w:pPr>
    </w:p>
    <w:p w:rsidR="00FB345B" w:rsidRDefault="00FB345B" w:rsidP="00FB345B">
      <w:pPr>
        <w:autoSpaceDE w:val="0"/>
        <w:autoSpaceDN w:val="0"/>
        <w:adjustRightInd w:val="0"/>
        <w:spacing w:line="360" w:lineRule="auto"/>
        <w:ind w:firstLine="709"/>
        <w:jc w:val="both"/>
        <w:rPr>
          <w:rFonts w:eastAsia="Calibri"/>
          <w:sz w:val="28"/>
          <w:szCs w:val="28"/>
          <w:lang w:eastAsia="en-US"/>
        </w:rPr>
      </w:pPr>
      <w:r>
        <w:rPr>
          <w:sz w:val="28"/>
          <w:szCs w:val="28"/>
        </w:rPr>
        <w:t>Совет АП РТ в марте 2021 года провел обобщение работы адвокатов Республики Тыва по назначению за 2020 год.</w:t>
      </w:r>
    </w:p>
    <w:p w:rsidR="00FB345B" w:rsidRDefault="00FB345B" w:rsidP="00FB345B">
      <w:pPr>
        <w:autoSpaceDE w:val="0"/>
        <w:autoSpaceDN w:val="0"/>
        <w:adjustRightInd w:val="0"/>
        <w:spacing w:line="360" w:lineRule="auto"/>
        <w:ind w:firstLine="709"/>
        <w:jc w:val="both"/>
        <w:rPr>
          <w:sz w:val="28"/>
          <w:szCs w:val="28"/>
        </w:rPr>
      </w:pPr>
      <w:r>
        <w:rPr>
          <w:sz w:val="28"/>
          <w:szCs w:val="28"/>
        </w:rPr>
        <w:lastRenderedPageBreak/>
        <w:t xml:space="preserve">В 2021 году Совет рассмотрел 21 заявление адвокатов о включении их в список адвокатов, участвующих в уголовном судопроизводстве по назначению. </w:t>
      </w:r>
    </w:p>
    <w:p w:rsidR="00FB345B" w:rsidRDefault="00FB345B" w:rsidP="00FB345B">
      <w:pPr>
        <w:autoSpaceDE w:val="0"/>
        <w:autoSpaceDN w:val="0"/>
        <w:adjustRightInd w:val="0"/>
        <w:spacing w:line="360" w:lineRule="auto"/>
        <w:ind w:firstLine="709"/>
        <w:jc w:val="both"/>
        <w:rPr>
          <w:sz w:val="28"/>
          <w:szCs w:val="28"/>
        </w:rPr>
      </w:pPr>
      <w:proofErr w:type="gramStart"/>
      <w:r>
        <w:rPr>
          <w:sz w:val="28"/>
          <w:szCs w:val="28"/>
        </w:rPr>
        <w:t>За нарушение региональных Правил назначения в 2021 году по представлению вице-президента Советом палаты по 13 дисциплинарным производствам приняты следующие решения: о прекращении статуса 5 адвокатов (</w:t>
      </w:r>
      <w:proofErr w:type="spellStart"/>
      <w:r>
        <w:rPr>
          <w:sz w:val="28"/>
          <w:szCs w:val="28"/>
        </w:rPr>
        <w:t>Бахрушкеева</w:t>
      </w:r>
      <w:proofErr w:type="spellEnd"/>
      <w:r>
        <w:rPr>
          <w:sz w:val="28"/>
          <w:szCs w:val="28"/>
        </w:rPr>
        <w:t xml:space="preserve"> </w:t>
      </w:r>
      <w:proofErr w:type="spellStart"/>
      <w:r>
        <w:rPr>
          <w:sz w:val="28"/>
          <w:szCs w:val="28"/>
        </w:rPr>
        <w:t>Саяна</w:t>
      </w:r>
      <w:proofErr w:type="spellEnd"/>
      <w:r>
        <w:rPr>
          <w:sz w:val="28"/>
          <w:szCs w:val="28"/>
        </w:rPr>
        <w:t xml:space="preserve"> </w:t>
      </w:r>
      <w:proofErr w:type="spellStart"/>
      <w:r>
        <w:rPr>
          <w:sz w:val="28"/>
          <w:szCs w:val="28"/>
        </w:rPr>
        <w:t>Анай-ооловна</w:t>
      </w:r>
      <w:proofErr w:type="spellEnd"/>
      <w:r>
        <w:rPr>
          <w:sz w:val="28"/>
          <w:szCs w:val="28"/>
        </w:rPr>
        <w:t xml:space="preserve">, </w:t>
      </w:r>
      <w:proofErr w:type="spellStart"/>
      <w:r>
        <w:rPr>
          <w:sz w:val="28"/>
          <w:szCs w:val="28"/>
        </w:rPr>
        <w:t>Ногаан-оол</w:t>
      </w:r>
      <w:proofErr w:type="spellEnd"/>
      <w:r>
        <w:rPr>
          <w:sz w:val="28"/>
          <w:szCs w:val="28"/>
        </w:rPr>
        <w:t xml:space="preserve"> Сергей Олегович; Зайцева Тамара Афанасьева, </w:t>
      </w:r>
      <w:proofErr w:type="spellStart"/>
      <w:r>
        <w:rPr>
          <w:sz w:val="28"/>
          <w:szCs w:val="28"/>
        </w:rPr>
        <w:t>Куулар</w:t>
      </w:r>
      <w:proofErr w:type="spellEnd"/>
      <w:r>
        <w:rPr>
          <w:sz w:val="28"/>
          <w:szCs w:val="28"/>
        </w:rPr>
        <w:t xml:space="preserve"> </w:t>
      </w:r>
      <w:proofErr w:type="spellStart"/>
      <w:r>
        <w:rPr>
          <w:sz w:val="28"/>
          <w:szCs w:val="28"/>
        </w:rPr>
        <w:t>Мерген</w:t>
      </w:r>
      <w:proofErr w:type="spellEnd"/>
      <w:r>
        <w:rPr>
          <w:sz w:val="28"/>
          <w:szCs w:val="28"/>
        </w:rPr>
        <w:t xml:space="preserve"> </w:t>
      </w:r>
      <w:proofErr w:type="spellStart"/>
      <w:r>
        <w:rPr>
          <w:sz w:val="28"/>
          <w:szCs w:val="28"/>
        </w:rPr>
        <w:t>Окияевич</w:t>
      </w:r>
      <w:proofErr w:type="spellEnd"/>
      <w:r>
        <w:rPr>
          <w:sz w:val="28"/>
          <w:szCs w:val="28"/>
        </w:rPr>
        <w:t xml:space="preserve">, </w:t>
      </w:r>
      <w:proofErr w:type="spellStart"/>
      <w:r>
        <w:rPr>
          <w:sz w:val="28"/>
          <w:szCs w:val="28"/>
        </w:rPr>
        <w:t>Авыда</w:t>
      </w:r>
      <w:proofErr w:type="spellEnd"/>
      <w:r>
        <w:rPr>
          <w:sz w:val="28"/>
          <w:szCs w:val="28"/>
        </w:rPr>
        <w:t xml:space="preserve"> </w:t>
      </w:r>
      <w:proofErr w:type="spellStart"/>
      <w:r>
        <w:rPr>
          <w:sz w:val="28"/>
          <w:szCs w:val="28"/>
        </w:rPr>
        <w:t>Айслу</w:t>
      </w:r>
      <w:proofErr w:type="spellEnd"/>
      <w:r>
        <w:rPr>
          <w:sz w:val="28"/>
          <w:szCs w:val="28"/>
        </w:rPr>
        <w:t xml:space="preserve"> Олеговна); применены меры дисциплинарной ответственности в виде предупреждения 3 адвокатам (</w:t>
      </w:r>
      <w:proofErr w:type="spellStart"/>
      <w:r>
        <w:rPr>
          <w:sz w:val="28"/>
          <w:szCs w:val="28"/>
        </w:rPr>
        <w:t>Трубицын</w:t>
      </w:r>
      <w:proofErr w:type="spellEnd"/>
      <w:r>
        <w:rPr>
          <w:sz w:val="28"/>
          <w:szCs w:val="28"/>
        </w:rPr>
        <w:t xml:space="preserve"> Илья Николаевич, </w:t>
      </w:r>
      <w:proofErr w:type="spellStart"/>
      <w:r>
        <w:rPr>
          <w:sz w:val="28"/>
          <w:szCs w:val="28"/>
        </w:rPr>
        <w:t>Чымы</w:t>
      </w:r>
      <w:proofErr w:type="spellEnd"/>
      <w:r>
        <w:rPr>
          <w:sz w:val="28"/>
          <w:szCs w:val="28"/>
        </w:rPr>
        <w:t xml:space="preserve"> </w:t>
      </w:r>
      <w:proofErr w:type="spellStart"/>
      <w:r>
        <w:rPr>
          <w:sz w:val="28"/>
          <w:szCs w:val="28"/>
        </w:rPr>
        <w:t>Анай-Хаак</w:t>
      </w:r>
      <w:proofErr w:type="spellEnd"/>
      <w:r>
        <w:rPr>
          <w:sz w:val="28"/>
          <w:szCs w:val="28"/>
        </w:rPr>
        <w:t xml:space="preserve"> </w:t>
      </w:r>
      <w:proofErr w:type="spellStart"/>
      <w:r>
        <w:rPr>
          <w:sz w:val="28"/>
          <w:szCs w:val="28"/>
        </w:rPr>
        <w:t>Хулер-ооловна</w:t>
      </w:r>
      <w:proofErr w:type="spellEnd"/>
      <w:r>
        <w:rPr>
          <w:sz w:val="28"/>
          <w:szCs w:val="28"/>
        </w:rPr>
        <w:t xml:space="preserve">, </w:t>
      </w:r>
      <w:proofErr w:type="spellStart"/>
      <w:r>
        <w:rPr>
          <w:sz w:val="28"/>
          <w:szCs w:val="28"/>
        </w:rPr>
        <w:t>Ондар</w:t>
      </w:r>
      <w:proofErr w:type="spellEnd"/>
      <w:r>
        <w:rPr>
          <w:sz w:val="28"/>
          <w:szCs w:val="28"/>
        </w:rPr>
        <w:t xml:space="preserve"> </w:t>
      </w:r>
      <w:proofErr w:type="spellStart"/>
      <w:r>
        <w:rPr>
          <w:sz w:val="28"/>
          <w:szCs w:val="28"/>
        </w:rPr>
        <w:t>Шораан</w:t>
      </w:r>
      <w:proofErr w:type="spellEnd"/>
      <w:r>
        <w:rPr>
          <w:sz w:val="28"/>
          <w:szCs w:val="28"/>
        </w:rPr>
        <w:t xml:space="preserve"> </w:t>
      </w:r>
      <w:proofErr w:type="spellStart"/>
      <w:r>
        <w:rPr>
          <w:sz w:val="28"/>
          <w:szCs w:val="28"/>
        </w:rPr>
        <w:t>Дыртый-оолович</w:t>
      </w:r>
      <w:proofErr w:type="spellEnd"/>
      <w:r>
        <w:rPr>
          <w:sz w:val="28"/>
          <w:szCs w:val="28"/>
        </w:rPr>
        <w:t>);</w:t>
      </w:r>
      <w:proofErr w:type="gramEnd"/>
      <w:r>
        <w:rPr>
          <w:sz w:val="28"/>
          <w:szCs w:val="28"/>
        </w:rPr>
        <w:t xml:space="preserve"> в виде замечания 5 адвокатам (</w:t>
      </w:r>
      <w:proofErr w:type="spellStart"/>
      <w:r>
        <w:rPr>
          <w:sz w:val="28"/>
          <w:szCs w:val="28"/>
        </w:rPr>
        <w:t>Монгуш</w:t>
      </w:r>
      <w:proofErr w:type="spellEnd"/>
      <w:r>
        <w:rPr>
          <w:sz w:val="28"/>
          <w:szCs w:val="28"/>
        </w:rPr>
        <w:t xml:space="preserve"> Юрий </w:t>
      </w:r>
      <w:proofErr w:type="spellStart"/>
      <w:r>
        <w:rPr>
          <w:sz w:val="28"/>
          <w:szCs w:val="28"/>
        </w:rPr>
        <w:t>Эрес-оолович</w:t>
      </w:r>
      <w:proofErr w:type="spellEnd"/>
      <w:r>
        <w:rPr>
          <w:sz w:val="28"/>
          <w:szCs w:val="28"/>
        </w:rPr>
        <w:t xml:space="preserve">, </w:t>
      </w:r>
      <w:proofErr w:type="spellStart"/>
      <w:r>
        <w:rPr>
          <w:sz w:val="28"/>
          <w:szCs w:val="28"/>
        </w:rPr>
        <w:t>Иргит</w:t>
      </w:r>
      <w:proofErr w:type="spellEnd"/>
      <w:r>
        <w:rPr>
          <w:sz w:val="28"/>
          <w:szCs w:val="28"/>
        </w:rPr>
        <w:t xml:space="preserve"> </w:t>
      </w:r>
      <w:proofErr w:type="spellStart"/>
      <w:r>
        <w:rPr>
          <w:sz w:val="28"/>
          <w:szCs w:val="28"/>
        </w:rPr>
        <w:t>Чодураа</w:t>
      </w:r>
      <w:proofErr w:type="spellEnd"/>
      <w:r>
        <w:rPr>
          <w:sz w:val="28"/>
          <w:szCs w:val="28"/>
        </w:rPr>
        <w:t xml:space="preserve"> Сергеевна, </w:t>
      </w:r>
      <w:proofErr w:type="spellStart"/>
      <w:r>
        <w:rPr>
          <w:sz w:val="28"/>
          <w:szCs w:val="28"/>
        </w:rPr>
        <w:t>Донгак</w:t>
      </w:r>
      <w:proofErr w:type="spellEnd"/>
      <w:r>
        <w:rPr>
          <w:sz w:val="28"/>
          <w:szCs w:val="28"/>
        </w:rPr>
        <w:t xml:space="preserve"> </w:t>
      </w:r>
      <w:proofErr w:type="spellStart"/>
      <w:r>
        <w:rPr>
          <w:sz w:val="28"/>
          <w:szCs w:val="28"/>
        </w:rPr>
        <w:t>Шончалай</w:t>
      </w:r>
      <w:proofErr w:type="spellEnd"/>
      <w:r>
        <w:rPr>
          <w:sz w:val="28"/>
          <w:szCs w:val="28"/>
        </w:rPr>
        <w:t xml:space="preserve"> </w:t>
      </w:r>
      <w:proofErr w:type="spellStart"/>
      <w:r>
        <w:rPr>
          <w:sz w:val="28"/>
          <w:szCs w:val="28"/>
        </w:rPr>
        <w:t>Когеловна</w:t>
      </w:r>
      <w:proofErr w:type="spellEnd"/>
      <w:r>
        <w:rPr>
          <w:sz w:val="28"/>
          <w:szCs w:val="28"/>
        </w:rPr>
        <w:t xml:space="preserve">, </w:t>
      </w:r>
      <w:proofErr w:type="spellStart"/>
      <w:r>
        <w:rPr>
          <w:sz w:val="28"/>
          <w:szCs w:val="28"/>
        </w:rPr>
        <w:t>Трубицын</w:t>
      </w:r>
      <w:proofErr w:type="spellEnd"/>
      <w:r>
        <w:rPr>
          <w:sz w:val="28"/>
          <w:szCs w:val="28"/>
        </w:rPr>
        <w:t xml:space="preserve"> Илья Николаевич, </w:t>
      </w:r>
      <w:proofErr w:type="spellStart"/>
      <w:r>
        <w:rPr>
          <w:sz w:val="28"/>
          <w:szCs w:val="28"/>
        </w:rPr>
        <w:t>Маады</w:t>
      </w:r>
      <w:proofErr w:type="spellEnd"/>
      <w:r>
        <w:rPr>
          <w:sz w:val="28"/>
          <w:szCs w:val="28"/>
        </w:rPr>
        <w:t xml:space="preserve"> </w:t>
      </w:r>
      <w:proofErr w:type="spellStart"/>
      <w:r>
        <w:rPr>
          <w:sz w:val="28"/>
          <w:szCs w:val="28"/>
        </w:rPr>
        <w:t>Саяна</w:t>
      </w:r>
      <w:proofErr w:type="spellEnd"/>
      <w:r>
        <w:rPr>
          <w:sz w:val="28"/>
          <w:szCs w:val="28"/>
        </w:rPr>
        <w:t xml:space="preserve"> </w:t>
      </w:r>
      <w:proofErr w:type="spellStart"/>
      <w:r>
        <w:rPr>
          <w:sz w:val="28"/>
          <w:szCs w:val="28"/>
        </w:rPr>
        <w:t>Сереповна</w:t>
      </w:r>
      <w:proofErr w:type="spellEnd"/>
      <w:r>
        <w:rPr>
          <w:sz w:val="28"/>
          <w:szCs w:val="28"/>
        </w:rPr>
        <w:t xml:space="preserve">). </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По результатам рассмотрения дисциплинарных производств Советом дополнительно принимались решения об исключении из списка адвокатов, ранее допущенных к работе по назначению. </w:t>
      </w:r>
    </w:p>
    <w:p w:rsidR="00FB345B" w:rsidRDefault="00FB345B" w:rsidP="00FB345B">
      <w:pPr>
        <w:autoSpaceDE w:val="0"/>
        <w:autoSpaceDN w:val="0"/>
        <w:adjustRightInd w:val="0"/>
        <w:spacing w:line="360" w:lineRule="auto"/>
        <w:ind w:firstLine="709"/>
        <w:jc w:val="both"/>
        <w:rPr>
          <w:sz w:val="28"/>
          <w:szCs w:val="28"/>
        </w:rPr>
      </w:pPr>
      <w:r>
        <w:rPr>
          <w:sz w:val="28"/>
          <w:szCs w:val="28"/>
        </w:rPr>
        <w:t xml:space="preserve">По одному судебному делу с адвокатом, в отношении которого была применена мера дисциплинарной ответственности в виде прекращения статуса адвоката, было заключено мировое соглашение (за участие на 1 следственном действии в нарушение РП). </w:t>
      </w:r>
    </w:p>
    <w:p w:rsidR="00FB345B" w:rsidRDefault="00FB345B" w:rsidP="00FB345B">
      <w:pPr>
        <w:pStyle w:val="a8"/>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12</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мая 2021 года на заседании Совета АП РТ были утверждены новые Правила Адвокатской палаты Республики Тыва по назначению и 08 июля 2021 на заседании Совета Федеральной палаты адвокатов РФ – Правила были согласованы. </w:t>
      </w:r>
      <w:r>
        <w:rPr>
          <w:rFonts w:ascii="Times New Roman" w:hAnsi="Times New Roman" w:cs="Times New Roman"/>
          <w:color w:val="000000" w:themeColor="text1"/>
          <w:sz w:val="28"/>
          <w:szCs w:val="28"/>
          <w:lang w:eastAsia="ru-RU"/>
        </w:rPr>
        <w:t xml:space="preserve">Ответственным в данном направлении работы Совета АП РТ является член Совета палаты Гуков А.В. </w:t>
      </w:r>
    </w:p>
    <w:p w:rsidR="00FB345B" w:rsidRDefault="00FB345B" w:rsidP="00FB345B">
      <w:pPr>
        <w:spacing w:line="360" w:lineRule="auto"/>
        <w:ind w:firstLine="708"/>
        <w:jc w:val="both"/>
        <w:rPr>
          <w:bCs/>
          <w:color w:val="000000"/>
          <w:sz w:val="28"/>
          <w:szCs w:val="28"/>
          <w:lang w:eastAsia="en-US"/>
        </w:rPr>
      </w:pPr>
      <w:r>
        <w:rPr>
          <w:bCs/>
          <w:color w:val="000000"/>
          <w:sz w:val="28"/>
          <w:szCs w:val="28"/>
        </w:rPr>
        <w:t>С 01 января 2021 г. по 31 декабря 2021 г. в Адвокатскую палату РТ поступило – 9 295 постановлений о назначении защитника за счет государства, из них: суды – 5 087, органы следствия и дознания – 4 208.</w:t>
      </w:r>
    </w:p>
    <w:p w:rsidR="00FB345B" w:rsidRDefault="00FB345B" w:rsidP="00FB345B">
      <w:pPr>
        <w:pStyle w:val="a8"/>
        <w:spacing w:line="360" w:lineRule="auto"/>
        <w:ind w:firstLine="709"/>
        <w:jc w:val="both"/>
        <w:rPr>
          <w:rFonts w:ascii="Times New Roman" w:hAnsi="Times New Roman" w:cs="Times New Roman"/>
          <w:color w:val="FF0000"/>
          <w:sz w:val="28"/>
          <w:szCs w:val="28"/>
          <w:lang w:eastAsia="ru-RU"/>
        </w:rPr>
      </w:pPr>
      <w:r>
        <w:rPr>
          <w:rFonts w:ascii="Times New Roman" w:hAnsi="Times New Roman" w:cs="Times New Roman"/>
          <w:color w:val="000000" w:themeColor="text1"/>
          <w:sz w:val="28"/>
          <w:szCs w:val="28"/>
          <w:lang w:eastAsia="ru-RU"/>
        </w:rPr>
        <w:t>В течени</w:t>
      </w:r>
      <w:proofErr w:type="gramStart"/>
      <w:r>
        <w:rPr>
          <w:rFonts w:ascii="Times New Roman" w:hAnsi="Times New Roman" w:cs="Times New Roman"/>
          <w:color w:val="000000" w:themeColor="text1"/>
          <w:sz w:val="28"/>
          <w:szCs w:val="28"/>
          <w:lang w:eastAsia="ru-RU"/>
        </w:rPr>
        <w:t>и</w:t>
      </w:r>
      <w:proofErr w:type="gramEnd"/>
      <w:r>
        <w:rPr>
          <w:rFonts w:ascii="Times New Roman" w:hAnsi="Times New Roman" w:cs="Times New Roman"/>
          <w:color w:val="000000" w:themeColor="text1"/>
          <w:sz w:val="28"/>
          <w:szCs w:val="28"/>
          <w:lang w:eastAsia="ru-RU"/>
        </w:rPr>
        <w:t xml:space="preserve"> 2021 года Палатой были установлены неоднократные случаи необоснованного вынесения постановлений о назначении и в большинстве </w:t>
      </w:r>
      <w:r>
        <w:rPr>
          <w:rFonts w:ascii="Times New Roman" w:hAnsi="Times New Roman" w:cs="Times New Roman"/>
          <w:color w:val="000000" w:themeColor="text1"/>
          <w:sz w:val="28"/>
          <w:szCs w:val="28"/>
          <w:lang w:eastAsia="ru-RU"/>
        </w:rPr>
        <w:lastRenderedPageBreak/>
        <w:t>случаев замены уже назначенных защитников, а также попытки замены защитников по соглашению. В результате действий адвокатов палаты следственные действия и судебные заседания откладывались, в некоторых случаях отказывали следователям в удовлетворении ходатайств о продлении сроков содержания под стражей.</w:t>
      </w:r>
    </w:p>
    <w:p w:rsidR="00FB345B" w:rsidRDefault="00FB345B" w:rsidP="00FB345B">
      <w:pPr>
        <w:spacing w:line="360" w:lineRule="auto"/>
        <w:ind w:firstLine="708"/>
        <w:jc w:val="both"/>
        <w:rPr>
          <w:bCs/>
          <w:color w:val="000000"/>
          <w:sz w:val="28"/>
          <w:szCs w:val="28"/>
          <w:lang w:eastAsia="en-US"/>
        </w:rPr>
      </w:pPr>
      <w:r>
        <w:rPr>
          <w:bCs/>
          <w:color w:val="000000"/>
          <w:sz w:val="28"/>
          <w:szCs w:val="28"/>
        </w:rPr>
        <w:t>Так, за 2021 года в Палату поступили 1 049 постановлений о замене защитника, них: из судов – 854, по двум из которых отказано в исполнении; от органов следствия и дознания – 203, из них отказано по 67 постановлениям</w:t>
      </w:r>
    </w:p>
    <w:p w:rsidR="00FB345B" w:rsidRDefault="00FB345B" w:rsidP="00FB345B">
      <w:pPr>
        <w:spacing w:line="360" w:lineRule="auto"/>
        <w:ind w:firstLine="708"/>
        <w:jc w:val="both"/>
        <w:rPr>
          <w:bCs/>
          <w:color w:val="000000"/>
          <w:sz w:val="28"/>
          <w:szCs w:val="28"/>
        </w:rPr>
      </w:pPr>
      <w:r>
        <w:rPr>
          <w:bCs/>
          <w:color w:val="000000"/>
          <w:sz w:val="28"/>
          <w:szCs w:val="28"/>
        </w:rPr>
        <w:t>Основные причины отказа в замене защитника – ненадлежащее извещение адвоката, необоснованные замены и замены на 1 день (до редакции РП АП РТ).</w:t>
      </w:r>
    </w:p>
    <w:p w:rsidR="00FB345B" w:rsidRDefault="00FB345B" w:rsidP="00FB345B">
      <w:pPr>
        <w:spacing w:line="360" w:lineRule="auto"/>
        <w:ind w:firstLine="709"/>
        <w:jc w:val="both"/>
        <w:rPr>
          <w:sz w:val="28"/>
          <w:szCs w:val="28"/>
        </w:rPr>
      </w:pPr>
      <w:r>
        <w:rPr>
          <w:sz w:val="28"/>
          <w:szCs w:val="28"/>
        </w:rPr>
        <w:t>Советом рассмотрена информация о работе адвокатов АП РТ по назначению в порядке ст. 50 УПК РФ в период   ограничительных мер борьбы с распространением корона вирусной инфекции COVID-19.</w:t>
      </w:r>
    </w:p>
    <w:p w:rsidR="00FB345B" w:rsidRDefault="00FB345B" w:rsidP="00FB345B">
      <w:pPr>
        <w:spacing w:line="360" w:lineRule="auto"/>
        <w:ind w:firstLine="709"/>
        <w:jc w:val="both"/>
        <w:rPr>
          <w:sz w:val="28"/>
          <w:szCs w:val="28"/>
        </w:rPr>
      </w:pPr>
      <w:r>
        <w:rPr>
          <w:sz w:val="28"/>
          <w:szCs w:val="28"/>
        </w:rPr>
        <w:t xml:space="preserve">Как указывалось в информации, в сложившейся ситуации все представители организовывали работу по назначению на своих территориальных районах в удаленном режиме, сведения о полученных уведомлениях ежедневно направлялись посредством </w:t>
      </w:r>
      <w:proofErr w:type="spellStart"/>
      <w:r>
        <w:rPr>
          <w:sz w:val="28"/>
          <w:szCs w:val="28"/>
        </w:rPr>
        <w:t>мессенджера</w:t>
      </w:r>
      <w:proofErr w:type="spellEnd"/>
      <w:r>
        <w:rPr>
          <w:sz w:val="28"/>
          <w:szCs w:val="28"/>
        </w:rPr>
        <w:t xml:space="preserve"> </w:t>
      </w:r>
      <w:proofErr w:type="spellStart"/>
      <w:r>
        <w:rPr>
          <w:sz w:val="28"/>
          <w:szCs w:val="28"/>
          <w:lang w:val="en-US"/>
        </w:rPr>
        <w:t>Viber</w:t>
      </w:r>
      <w:proofErr w:type="spellEnd"/>
      <w:r>
        <w:rPr>
          <w:sz w:val="28"/>
          <w:szCs w:val="28"/>
        </w:rPr>
        <w:t xml:space="preserve"> координатору адвокатской палаты, который контролируется ответственным членом Совета адвокатской палаты </w:t>
      </w:r>
      <w:proofErr w:type="spellStart"/>
      <w:r>
        <w:rPr>
          <w:sz w:val="28"/>
          <w:szCs w:val="28"/>
        </w:rPr>
        <w:t>Гуковым</w:t>
      </w:r>
      <w:proofErr w:type="spellEnd"/>
      <w:r>
        <w:rPr>
          <w:sz w:val="28"/>
          <w:szCs w:val="28"/>
        </w:rPr>
        <w:t xml:space="preserve"> А.В. и координатором АП РТ. Давались необходимые корректировки ответственным представителям по территориальным районам по организации работы по назначению и  равномерному распределению поручений по назначению. </w:t>
      </w:r>
    </w:p>
    <w:p w:rsidR="00FB345B" w:rsidRDefault="00FB345B" w:rsidP="00FB345B">
      <w:pPr>
        <w:spacing w:line="360" w:lineRule="auto"/>
        <w:ind w:firstLine="709"/>
        <w:jc w:val="both"/>
        <w:rPr>
          <w:sz w:val="28"/>
          <w:szCs w:val="28"/>
        </w:rPr>
      </w:pPr>
      <w:r>
        <w:rPr>
          <w:sz w:val="28"/>
          <w:szCs w:val="28"/>
        </w:rPr>
        <w:t xml:space="preserve">Сложность, с которой столкнулись адвокаты в период ограничительных мер, это постоянный перенос даты рассмотрения дел, и невозможность знакомиться адвокатам с материалами дела заблаговременно, из-за отсутствия в судах условий. </w:t>
      </w:r>
    </w:p>
    <w:p w:rsidR="00FB345B" w:rsidRDefault="00FB345B" w:rsidP="00FB345B">
      <w:pPr>
        <w:spacing w:line="360" w:lineRule="auto"/>
        <w:ind w:firstLine="709"/>
        <w:jc w:val="both"/>
        <w:rPr>
          <w:sz w:val="28"/>
          <w:szCs w:val="28"/>
        </w:rPr>
      </w:pPr>
      <w:r>
        <w:rPr>
          <w:sz w:val="28"/>
          <w:szCs w:val="28"/>
        </w:rPr>
        <w:t xml:space="preserve">В информации было указано, что мониторинг работы адвокатов по назначению в порядке ст. 50 УПК РФ в период карантина в сравнении с аналогичным периодом 2020 года указал на снижение объема исполненных </w:t>
      </w:r>
      <w:r>
        <w:rPr>
          <w:sz w:val="28"/>
          <w:szCs w:val="28"/>
        </w:rPr>
        <w:lastRenderedPageBreak/>
        <w:t>поручений. По итогам обобщения был сделан вывод, что работа адвокатов в судопроизводстве по назначению органов дознания, предварительного следствия и суда, в столь непростой период, была организована ответственными представителями Совета АП РТ надлежащим образом, жалоб на срыв следственных и судебных действий и мероприятий не поступало.</w:t>
      </w:r>
    </w:p>
    <w:p w:rsidR="00FB345B" w:rsidRDefault="00FB345B" w:rsidP="00FB345B">
      <w:pPr>
        <w:autoSpaceDE w:val="0"/>
        <w:autoSpaceDN w:val="0"/>
        <w:adjustRightInd w:val="0"/>
        <w:spacing w:line="360" w:lineRule="auto"/>
        <w:ind w:firstLine="709"/>
        <w:jc w:val="both"/>
        <w:rPr>
          <w:sz w:val="28"/>
          <w:szCs w:val="28"/>
        </w:rPr>
      </w:pPr>
    </w:p>
    <w:p w:rsidR="00FB345B" w:rsidRDefault="00FB345B" w:rsidP="00FB345B">
      <w:pPr>
        <w:autoSpaceDE w:val="0"/>
        <w:autoSpaceDN w:val="0"/>
        <w:adjustRightInd w:val="0"/>
        <w:spacing w:line="360" w:lineRule="auto"/>
        <w:ind w:firstLine="709"/>
        <w:jc w:val="both"/>
        <w:rPr>
          <w:color w:val="000000" w:themeColor="text1"/>
          <w:sz w:val="28"/>
          <w:szCs w:val="28"/>
        </w:rPr>
      </w:pPr>
      <w:r>
        <w:rPr>
          <w:sz w:val="28"/>
          <w:szCs w:val="28"/>
        </w:rPr>
        <w:t>В течени</w:t>
      </w:r>
      <w:proofErr w:type="gramStart"/>
      <w:r>
        <w:rPr>
          <w:sz w:val="28"/>
          <w:szCs w:val="28"/>
        </w:rPr>
        <w:t>и</w:t>
      </w:r>
      <w:proofErr w:type="gramEnd"/>
      <w:r>
        <w:rPr>
          <w:sz w:val="28"/>
          <w:szCs w:val="28"/>
        </w:rPr>
        <w:t xml:space="preserve"> всего 2021 года в Палате успешно продолжает функционировать </w:t>
      </w:r>
      <w:r>
        <w:rPr>
          <w:color w:val="000000" w:themeColor="text1"/>
          <w:sz w:val="28"/>
          <w:szCs w:val="28"/>
        </w:rPr>
        <w:t>электронная регистрация поступающих постановлений о назначении адвокатов, с помощью которой в базу данных вносятся</w:t>
      </w:r>
    </w:p>
    <w:p w:rsidR="00FB345B" w:rsidRDefault="00FB345B" w:rsidP="00FB345B">
      <w:pPr>
        <w:autoSpaceDE w:val="0"/>
        <w:autoSpaceDN w:val="0"/>
        <w:adjustRightInd w:val="0"/>
        <w:spacing w:line="360" w:lineRule="auto"/>
        <w:ind w:firstLine="709"/>
        <w:jc w:val="both"/>
        <w:rPr>
          <w:color w:val="000000" w:themeColor="text1"/>
          <w:sz w:val="28"/>
          <w:szCs w:val="28"/>
        </w:rPr>
      </w:pPr>
      <w:r>
        <w:rPr>
          <w:color w:val="000000" w:themeColor="text1"/>
          <w:sz w:val="28"/>
          <w:szCs w:val="28"/>
        </w:rPr>
        <w:t>- дата поступления и орган его вынесший;</w:t>
      </w:r>
    </w:p>
    <w:p w:rsidR="00FB345B" w:rsidRDefault="00FB345B" w:rsidP="00FB345B">
      <w:pPr>
        <w:autoSpaceDE w:val="0"/>
        <w:autoSpaceDN w:val="0"/>
        <w:adjustRightInd w:val="0"/>
        <w:spacing w:line="360" w:lineRule="auto"/>
        <w:ind w:firstLine="709"/>
        <w:jc w:val="both"/>
        <w:rPr>
          <w:color w:val="000000" w:themeColor="text1"/>
          <w:sz w:val="28"/>
          <w:szCs w:val="28"/>
        </w:rPr>
      </w:pPr>
      <w:r>
        <w:rPr>
          <w:color w:val="000000" w:themeColor="text1"/>
          <w:sz w:val="28"/>
          <w:szCs w:val="28"/>
        </w:rPr>
        <w:t>- номер уголовного дела;</w:t>
      </w:r>
    </w:p>
    <w:p w:rsidR="00FB345B" w:rsidRDefault="00FB345B" w:rsidP="00FB345B">
      <w:pPr>
        <w:autoSpaceDE w:val="0"/>
        <w:autoSpaceDN w:val="0"/>
        <w:adjustRightInd w:val="0"/>
        <w:spacing w:line="360" w:lineRule="auto"/>
        <w:ind w:firstLine="709"/>
        <w:jc w:val="both"/>
        <w:rPr>
          <w:color w:val="000000" w:themeColor="text1"/>
          <w:sz w:val="28"/>
          <w:szCs w:val="28"/>
        </w:rPr>
      </w:pPr>
      <w:r>
        <w:rPr>
          <w:color w:val="000000" w:themeColor="text1"/>
          <w:sz w:val="28"/>
          <w:szCs w:val="28"/>
        </w:rPr>
        <w:t>- Ф.И.О. подозреваемого (обвиняемого, подсудимого);</w:t>
      </w:r>
    </w:p>
    <w:p w:rsidR="00FB345B" w:rsidRDefault="00FB345B" w:rsidP="00FB345B">
      <w:pPr>
        <w:autoSpaceDE w:val="0"/>
        <w:autoSpaceDN w:val="0"/>
        <w:adjustRightInd w:val="0"/>
        <w:spacing w:line="360" w:lineRule="auto"/>
        <w:ind w:firstLine="709"/>
        <w:jc w:val="both"/>
        <w:rPr>
          <w:color w:val="000000" w:themeColor="text1"/>
          <w:sz w:val="28"/>
          <w:szCs w:val="28"/>
        </w:rPr>
      </w:pPr>
      <w:r>
        <w:rPr>
          <w:color w:val="000000" w:themeColor="text1"/>
          <w:sz w:val="28"/>
          <w:szCs w:val="28"/>
        </w:rPr>
        <w:t>- статья УК РФ;</w:t>
      </w:r>
    </w:p>
    <w:p w:rsidR="00FB345B" w:rsidRDefault="00FB345B" w:rsidP="00FB345B">
      <w:pPr>
        <w:autoSpaceDE w:val="0"/>
        <w:autoSpaceDN w:val="0"/>
        <w:adjustRightInd w:val="0"/>
        <w:spacing w:line="360" w:lineRule="auto"/>
        <w:ind w:firstLine="709"/>
        <w:jc w:val="both"/>
        <w:rPr>
          <w:color w:val="000000" w:themeColor="text1"/>
          <w:sz w:val="28"/>
          <w:szCs w:val="28"/>
        </w:rPr>
      </w:pPr>
      <w:r>
        <w:rPr>
          <w:color w:val="000000" w:themeColor="text1"/>
          <w:sz w:val="28"/>
          <w:szCs w:val="28"/>
        </w:rPr>
        <w:t>- номер ордера и Ф.И.О. принявшего поручение адвоката.</w:t>
      </w:r>
    </w:p>
    <w:p w:rsidR="00FB345B" w:rsidRDefault="00FB345B" w:rsidP="00FB345B">
      <w:pPr>
        <w:autoSpaceDE w:val="0"/>
        <w:autoSpaceDN w:val="0"/>
        <w:adjustRightInd w:val="0"/>
        <w:spacing w:line="360" w:lineRule="auto"/>
        <w:ind w:firstLine="709"/>
        <w:jc w:val="both"/>
        <w:rPr>
          <w:color w:val="FF0000"/>
          <w:sz w:val="28"/>
          <w:szCs w:val="28"/>
        </w:rPr>
      </w:pPr>
      <w:r>
        <w:rPr>
          <w:color w:val="000000" w:themeColor="text1"/>
          <w:sz w:val="28"/>
          <w:szCs w:val="28"/>
        </w:rPr>
        <w:t>С помощью данной электронной регистрации оперативно вносится указанная выше информация в общую электронную базу, с помощью которой координатор Палаты в короткий промежуток времени может выявить попытки незаконной замены адвокатов, а также проверить информацию о том, поступало ли то или иное постановление в Палату для назначения адвоката.</w:t>
      </w:r>
    </w:p>
    <w:p w:rsidR="00FB345B" w:rsidRDefault="00FB345B" w:rsidP="00FB345B">
      <w:pPr>
        <w:autoSpaceDE w:val="0"/>
        <w:autoSpaceDN w:val="0"/>
        <w:adjustRightInd w:val="0"/>
        <w:spacing w:line="360" w:lineRule="auto"/>
        <w:ind w:firstLine="709"/>
        <w:jc w:val="both"/>
        <w:rPr>
          <w:b/>
          <w:color w:val="FF0000"/>
          <w:sz w:val="28"/>
          <w:szCs w:val="28"/>
        </w:rPr>
      </w:pPr>
    </w:p>
    <w:p w:rsidR="00FB345B" w:rsidRDefault="00FB345B" w:rsidP="00FB345B">
      <w:pPr>
        <w:spacing w:line="360" w:lineRule="auto"/>
        <w:ind w:firstLine="708"/>
        <w:jc w:val="both"/>
        <w:rPr>
          <w:sz w:val="28"/>
          <w:szCs w:val="28"/>
        </w:rPr>
      </w:pPr>
      <w:r>
        <w:rPr>
          <w:bCs/>
          <w:color w:val="000000"/>
          <w:sz w:val="28"/>
          <w:szCs w:val="28"/>
        </w:rPr>
        <w:t>В</w:t>
      </w:r>
      <w:r>
        <w:rPr>
          <w:sz w:val="28"/>
          <w:szCs w:val="28"/>
        </w:rPr>
        <w:t xml:space="preserve"> 2021 году адвокатам Адвокатской палаты Республики Тыва, не считая выплат со стороны МВД, СК, УФССП, которые не предоставили информации, за работу по назначению за счет средств федерального </w:t>
      </w:r>
      <w:proofErr w:type="gramStart"/>
      <w:r>
        <w:rPr>
          <w:sz w:val="28"/>
          <w:szCs w:val="28"/>
        </w:rPr>
        <w:t>бюджета</w:t>
      </w:r>
      <w:proofErr w:type="gramEnd"/>
      <w:r>
        <w:rPr>
          <w:sz w:val="28"/>
          <w:szCs w:val="28"/>
        </w:rPr>
        <w:t xml:space="preserve"> в общем выплачено 53 645 825,75 рублей, из которых:</w:t>
      </w:r>
    </w:p>
    <w:p w:rsidR="00FB345B" w:rsidRDefault="00FB345B" w:rsidP="00FB345B">
      <w:pPr>
        <w:spacing w:line="360" w:lineRule="auto"/>
        <w:ind w:firstLine="709"/>
        <w:jc w:val="both"/>
        <w:rPr>
          <w:sz w:val="28"/>
          <w:szCs w:val="28"/>
        </w:rPr>
      </w:pPr>
      <w:r>
        <w:rPr>
          <w:sz w:val="28"/>
          <w:szCs w:val="28"/>
        </w:rPr>
        <w:t>- Управление Судебного департамента в Республике Тыва – 46 484 800 рублей;</w:t>
      </w:r>
    </w:p>
    <w:p w:rsidR="00FB345B" w:rsidRDefault="00FB345B" w:rsidP="00FB345B">
      <w:pPr>
        <w:spacing w:line="360" w:lineRule="auto"/>
        <w:ind w:firstLine="709"/>
        <w:jc w:val="both"/>
        <w:rPr>
          <w:sz w:val="28"/>
          <w:szCs w:val="28"/>
        </w:rPr>
      </w:pPr>
      <w:r>
        <w:rPr>
          <w:sz w:val="28"/>
          <w:szCs w:val="28"/>
        </w:rPr>
        <w:t>- Верховный Суд Республики Тыва – 6 950 317 рублей;</w:t>
      </w:r>
    </w:p>
    <w:p w:rsidR="00FB345B" w:rsidRDefault="00FB345B" w:rsidP="00FB345B">
      <w:pPr>
        <w:spacing w:line="360" w:lineRule="auto"/>
        <w:ind w:firstLine="709"/>
        <w:jc w:val="both"/>
        <w:rPr>
          <w:sz w:val="28"/>
          <w:szCs w:val="28"/>
        </w:rPr>
      </w:pPr>
      <w:r>
        <w:rPr>
          <w:sz w:val="28"/>
          <w:szCs w:val="28"/>
        </w:rPr>
        <w:t>- ГУ МЧС России по Республике Тыва – 0 рублей;</w:t>
      </w:r>
    </w:p>
    <w:p w:rsidR="00FB345B" w:rsidRDefault="00FB345B" w:rsidP="00FB345B">
      <w:pPr>
        <w:spacing w:line="360" w:lineRule="auto"/>
        <w:ind w:firstLine="709"/>
        <w:jc w:val="both"/>
        <w:rPr>
          <w:sz w:val="28"/>
          <w:szCs w:val="28"/>
        </w:rPr>
      </w:pPr>
      <w:r>
        <w:rPr>
          <w:sz w:val="28"/>
          <w:szCs w:val="28"/>
        </w:rPr>
        <w:t>- УФСБ России по Республике Тыва – 210 708,75 рублей.</w:t>
      </w:r>
    </w:p>
    <w:p w:rsidR="00FB345B" w:rsidRDefault="00FB345B" w:rsidP="00FB345B">
      <w:pPr>
        <w:spacing w:line="360" w:lineRule="auto"/>
        <w:ind w:firstLine="708"/>
        <w:jc w:val="both"/>
        <w:rPr>
          <w:sz w:val="28"/>
          <w:szCs w:val="28"/>
        </w:rPr>
      </w:pPr>
    </w:p>
    <w:p w:rsidR="00FB345B" w:rsidRDefault="00FB345B" w:rsidP="00FB345B">
      <w:pPr>
        <w:spacing w:line="360" w:lineRule="auto"/>
        <w:ind w:firstLine="708"/>
        <w:jc w:val="both"/>
        <w:rPr>
          <w:sz w:val="28"/>
          <w:szCs w:val="28"/>
        </w:rPr>
      </w:pPr>
      <w:r>
        <w:rPr>
          <w:sz w:val="28"/>
          <w:szCs w:val="28"/>
        </w:rPr>
        <w:t xml:space="preserve">В адвокатской палате собрано немало примеров квалифицированного исполнения своего профессионального долга адвокатами по назначению. </w:t>
      </w:r>
    </w:p>
    <w:p w:rsidR="00FB345B" w:rsidRDefault="00FB345B" w:rsidP="00FB345B">
      <w:pPr>
        <w:spacing w:line="360" w:lineRule="auto"/>
        <w:ind w:firstLine="708"/>
        <w:jc w:val="both"/>
        <w:rPr>
          <w:sz w:val="28"/>
          <w:szCs w:val="28"/>
        </w:rPr>
      </w:pPr>
      <w:r>
        <w:rPr>
          <w:sz w:val="28"/>
          <w:szCs w:val="28"/>
        </w:rPr>
        <w:t xml:space="preserve">Так, адвокат Кара-Сал Алтынай Александровна 14 июля 2021 года добилась оправдательного приговора по п. «а» ч. 3 ст. 158 и п. «в» ч. 2 ст. 158 УК РФ, по второму эпизоду (ч. 2 ст. </w:t>
      </w:r>
      <w:proofErr w:type="gramStart"/>
      <w:r>
        <w:rPr>
          <w:sz w:val="28"/>
          <w:szCs w:val="28"/>
        </w:rPr>
        <w:t xml:space="preserve">158) </w:t>
      </w:r>
      <w:proofErr w:type="gramEnd"/>
      <w:r>
        <w:rPr>
          <w:sz w:val="28"/>
          <w:szCs w:val="28"/>
        </w:rPr>
        <w:t>приговор отменен и направлен на новое рассмотрение.</w:t>
      </w:r>
    </w:p>
    <w:p w:rsidR="00FB345B" w:rsidRDefault="00FB345B" w:rsidP="00FB345B">
      <w:pPr>
        <w:spacing w:line="360" w:lineRule="auto"/>
        <w:ind w:firstLine="708"/>
        <w:jc w:val="both"/>
        <w:rPr>
          <w:sz w:val="28"/>
          <w:szCs w:val="28"/>
        </w:rPr>
      </w:pPr>
      <w:r>
        <w:rPr>
          <w:sz w:val="28"/>
          <w:szCs w:val="28"/>
        </w:rPr>
        <w:t xml:space="preserve">Адвокат </w:t>
      </w:r>
      <w:proofErr w:type="spellStart"/>
      <w:r>
        <w:rPr>
          <w:sz w:val="28"/>
          <w:szCs w:val="28"/>
        </w:rPr>
        <w:t>Ооржак</w:t>
      </w:r>
      <w:proofErr w:type="spellEnd"/>
      <w:r>
        <w:rPr>
          <w:sz w:val="28"/>
          <w:szCs w:val="28"/>
        </w:rPr>
        <w:t xml:space="preserve"> Вячеслав </w:t>
      </w:r>
      <w:proofErr w:type="spellStart"/>
      <w:r>
        <w:rPr>
          <w:sz w:val="28"/>
          <w:szCs w:val="28"/>
        </w:rPr>
        <w:t>Каадыр-оолович</w:t>
      </w:r>
      <w:proofErr w:type="spellEnd"/>
      <w:r>
        <w:rPr>
          <w:sz w:val="28"/>
          <w:szCs w:val="28"/>
        </w:rPr>
        <w:t xml:space="preserve"> 18 июня 2021 года в </w:t>
      </w:r>
      <w:proofErr w:type="spellStart"/>
      <w:r>
        <w:rPr>
          <w:sz w:val="28"/>
          <w:szCs w:val="28"/>
        </w:rPr>
        <w:t>Кызылском</w:t>
      </w:r>
      <w:proofErr w:type="spellEnd"/>
      <w:r>
        <w:rPr>
          <w:sz w:val="28"/>
          <w:szCs w:val="28"/>
        </w:rPr>
        <w:t xml:space="preserve"> районном суде РТ добился оправдательного приговора по п. «з» ч.2 ст.111 УК РФ, приговор вступил в законную силу. </w:t>
      </w:r>
    </w:p>
    <w:p w:rsidR="00FB345B" w:rsidRDefault="00FB345B" w:rsidP="00FB345B">
      <w:pPr>
        <w:spacing w:line="360" w:lineRule="auto"/>
        <w:ind w:firstLine="708"/>
        <w:jc w:val="both"/>
        <w:rPr>
          <w:sz w:val="28"/>
          <w:szCs w:val="28"/>
        </w:rPr>
      </w:pPr>
      <w:r>
        <w:rPr>
          <w:sz w:val="28"/>
          <w:szCs w:val="28"/>
        </w:rPr>
        <w:t xml:space="preserve">Адвокат </w:t>
      </w:r>
      <w:proofErr w:type="spellStart"/>
      <w:r>
        <w:rPr>
          <w:sz w:val="28"/>
          <w:szCs w:val="28"/>
        </w:rPr>
        <w:t>Ишин</w:t>
      </w:r>
      <w:proofErr w:type="spellEnd"/>
      <w:r>
        <w:rPr>
          <w:sz w:val="28"/>
          <w:szCs w:val="28"/>
        </w:rPr>
        <w:t xml:space="preserve"> Виталий Иванович 09 ноября 2021 года в </w:t>
      </w:r>
      <w:proofErr w:type="spellStart"/>
      <w:r>
        <w:rPr>
          <w:sz w:val="28"/>
          <w:szCs w:val="28"/>
        </w:rPr>
        <w:t>Кызылском</w:t>
      </w:r>
      <w:proofErr w:type="spellEnd"/>
      <w:r>
        <w:rPr>
          <w:sz w:val="28"/>
          <w:szCs w:val="28"/>
        </w:rPr>
        <w:t xml:space="preserve"> городском суде РТ добился оправдательного приговора по ч.1 ст.228 УК РФ, приговор вступил в законную силу. </w:t>
      </w:r>
    </w:p>
    <w:p w:rsidR="00FB345B" w:rsidRDefault="00FB345B" w:rsidP="00FB345B">
      <w:pPr>
        <w:spacing w:line="360" w:lineRule="auto"/>
        <w:ind w:firstLine="708"/>
        <w:jc w:val="both"/>
        <w:rPr>
          <w:sz w:val="28"/>
          <w:szCs w:val="28"/>
        </w:rPr>
      </w:pPr>
      <w:r>
        <w:rPr>
          <w:sz w:val="28"/>
          <w:szCs w:val="28"/>
        </w:rPr>
        <w:t xml:space="preserve">Адвокат </w:t>
      </w:r>
      <w:proofErr w:type="spellStart"/>
      <w:r>
        <w:rPr>
          <w:sz w:val="28"/>
          <w:szCs w:val="28"/>
        </w:rPr>
        <w:t>Байкара</w:t>
      </w:r>
      <w:proofErr w:type="spellEnd"/>
      <w:r>
        <w:rPr>
          <w:sz w:val="28"/>
          <w:szCs w:val="28"/>
        </w:rPr>
        <w:t xml:space="preserve"> Регина Михайловна 01 июля 2021 года в </w:t>
      </w:r>
      <w:proofErr w:type="spellStart"/>
      <w:r>
        <w:rPr>
          <w:sz w:val="28"/>
          <w:szCs w:val="28"/>
        </w:rPr>
        <w:t>Дзун-Хемчикском</w:t>
      </w:r>
      <w:proofErr w:type="spellEnd"/>
      <w:r>
        <w:rPr>
          <w:sz w:val="28"/>
          <w:szCs w:val="28"/>
        </w:rPr>
        <w:t xml:space="preserve"> районном суде РТ добилась оправдательного приговора по ч.1 ст.105 УК РФ, приговор вступил в законную силу. </w:t>
      </w:r>
    </w:p>
    <w:p w:rsidR="00FB345B" w:rsidRDefault="00FB345B" w:rsidP="00FB345B">
      <w:pPr>
        <w:spacing w:line="360" w:lineRule="auto"/>
        <w:ind w:firstLine="708"/>
        <w:jc w:val="both"/>
        <w:rPr>
          <w:sz w:val="28"/>
          <w:szCs w:val="28"/>
        </w:rPr>
      </w:pPr>
      <w:r>
        <w:rPr>
          <w:sz w:val="28"/>
          <w:szCs w:val="28"/>
        </w:rPr>
        <w:t xml:space="preserve">У адвоката </w:t>
      </w:r>
      <w:proofErr w:type="spellStart"/>
      <w:r>
        <w:rPr>
          <w:sz w:val="28"/>
          <w:szCs w:val="28"/>
        </w:rPr>
        <w:t>Найдан</w:t>
      </w:r>
      <w:proofErr w:type="spellEnd"/>
      <w:r>
        <w:rPr>
          <w:sz w:val="28"/>
          <w:szCs w:val="28"/>
        </w:rPr>
        <w:t xml:space="preserve"> Алёны Анатольевны 15 марта 2021 года вступил в силу оправдательный приговор </w:t>
      </w:r>
      <w:proofErr w:type="spellStart"/>
      <w:r>
        <w:rPr>
          <w:sz w:val="28"/>
          <w:szCs w:val="28"/>
        </w:rPr>
        <w:t>Кызылского</w:t>
      </w:r>
      <w:proofErr w:type="spellEnd"/>
      <w:r>
        <w:rPr>
          <w:sz w:val="28"/>
          <w:szCs w:val="28"/>
        </w:rPr>
        <w:t xml:space="preserve"> городского суда Республики Тыва по п. «3» ч.2 ст.159 УК РФ. </w:t>
      </w:r>
    </w:p>
    <w:p w:rsidR="00FB345B" w:rsidRDefault="00FB345B" w:rsidP="00FB345B">
      <w:pPr>
        <w:spacing w:line="360" w:lineRule="auto"/>
        <w:ind w:firstLine="708"/>
        <w:jc w:val="both"/>
        <w:rPr>
          <w:sz w:val="28"/>
          <w:szCs w:val="28"/>
        </w:rPr>
      </w:pPr>
      <w:r>
        <w:rPr>
          <w:sz w:val="28"/>
          <w:szCs w:val="28"/>
        </w:rPr>
        <w:t xml:space="preserve">У адвоката </w:t>
      </w:r>
      <w:proofErr w:type="gramStart"/>
      <w:r>
        <w:rPr>
          <w:sz w:val="28"/>
          <w:szCs w:val="28"/>
        </w:rPr>
        <w:t>Кара-Сал</w:t>
      </w:r>
      <w:proofErr w:type="gramEnd"/>
      <w:r>
        <w:rPr>
          <w:sz w:val="28"/>
          <w:szCs w:val="28"/>
        </w:rPr>
        <w:t xml:space="preserve"> Марьяны Кара-</w:t>
      </w:r>
      <w:proofErr w:type="spellStart"/>
      <w:r>
        <w:rPr>
          <w:sz w:val="28"/>
          <w:szCs w:val="28"/>
        </w:rPr>
        <w:t>ооловны</w:t>
      </w:r>
      <w:proofErr w:type="spellEnd"/>
      <w:r>
        <w:rPr>
          <w:sz w:val="28"/>
          <w:szCs w:val="28"/>
        </w:rPr>
        <w:t xml:space="preserve"> 11 февраля 2021 года Восьмой кассационный суд общей юрисдикции оставил без изменения оправдательный приговор </w:t>
      </w:r>
      <w:proofErr w:type="spellStart"/>
      <w:r>
        <w:rPr>
          <w:sz w:val="28"/>
          <w:szCs w:val="28"/>
        </w:rPr>
        <w:t>Кызылского</w:t>
      </w:r>
      <w:proofErr w:type="spellEnd"/>
      <w:r>
        <w:rPr>
          <w:sz w:val="28"/>
          <w:szCs w:val="28"/>
        </w:rPr>
        <w:t xml:space="preserve"> городского суда Республики Тыва по ч.1 ст.105 УК РФ. </w:t>
      </w:r>
    </w:p>
    <w:p w:rsidR="00FB345B" w:rsidRDefault="00FB345B" w:rsidP="00FB345B">
      <w:pPr>
        <w:spacing w:line="360" w:lineRule="auto"/>
        <w:ind w:firstLine="708"/>
        <w:jc w:val="both"/>
        <w:rPr>
          <w:sz w:val="28"/>
          <w:szCs w:val="28"/>
        </w:rPr>
      </w:pPr>
      <w:r>
        <w:rPr>
          <w:sz w:val="28"/>
          <w:szCs w:val="28"/>
        </w:rPr>
        <w:t xml:space="preserve">Адвокат </w:t>
      </w:r>
      <w:proofErr w:type="spellStart"/>
      <w:r>
        <w:rPr>
          <w:sz w:val="28"/>
          <w:szCs w:val="28"/>
        </w:rPr>
        <w:t>Ондар</w:t>
      </w:r>
      <w:proofErr w:type="spellEnd"/>
      <w:r>
        <w:rPr>
          <w:sz w:val="28"/>
          <w:szCs w:val="28"/>
        </w:rPr>
        <w:t xml:space="preserve"> </w:t>
      </w:r>
      <w:proofErr w:type="spellStart"/>
      <w:r>
        <w:rPr>
          <w:sz w:val="28"/>
          <w:szCs w:val="28"/>
        </w:rPr>
        <w:t>Тайгана</w:t>
      </w:r>
      <w:proofErr w:type="spellEnd"/>
      <w:r>
        <w:rPr>
          <w:sz w:val="28"/>
          <w:szCs w:val="28"/>
        </w:rPr>
        <w:t xml:space="preserve"> </w:t>
      </w:r>
      <w:proofErr w:type="spellStart"/>
      <w:r>
        <w:rPr>
          <w:sz w:val="28"/>
          <w:szCs w:val="28"/>
        </w:rPr>
        <w:t>Эрес-ооловна</w:t>
      </w:r>
      <w:proofErr w:type="spellEnd"/>
      <w:r>
        <w:rPr>
          <w:sz w:val="28"/>
          <w:szCs w:val="28"/>
        </w:rPr>
        <w:t xml:space="preserve"> 08 декабря 2021 года в суде апелляционной инстанции добилась отмены приговора суда </w:t>
      </w:r>
      <w:r>
        <w:rPr>
          <w:sz w:val="28"/>
          <w:szCs w:val="28"/>
          <w:lang w:val="en-US"/>
        </w:rPr>
        <w:t>I</w:t>
      </w:r>
      <w:r>
        <w:rPr>
          <w:sz w:val="28"/>
          <w:szCs w:val="28"/>
        </w:rPr>
        <w:t xml:space="preserve"> инстанции с прекращением уголовного дела за отсутствием действиях состава преступления, предусмотренного ст. 264.1 УК РФ.</w:t>
      </w:r>
    </w:p>
    <w:p w:rsidR="00FB345B" w:rsidRDefault="00FB345B" w:rsidP="00FB345B">
      <w:pPr>
        <w:spacing w:line="360" w:lineRule="auto"/>
        <w:ind w:firstLine="708"/>
        <w:jc w:val="both"/>
        <w:rPr>
          <w:sz w:val="28"/>
          <w:szCs w:val="28"/>
        </w:rPr>
      </w:pPr>
      <w:r>
        <w:rPr>
          <w:sz w:val="28"/>
          <w:szCs w:val="28"/>
        </w:rPr>
        <w:t xml:space="preserve">Адвокат </w:t>
      </w:r>
      <w:proofErr w:type="spellStart"/>
      <w:r>
        <w:rPr>
          <w:sz w:val="28"/>
          <w:szCs w:val="28"/>
        </w:rPr>
        <w:t>Ооржак</w:t>
      </w:r>
      <w:proofErr w:type="spellEnd"/>
      <w:r>
        <w:rPr>
          <w:sz w:val="28"/>
          <w:szCs w:val="28"/>
        </w:rPr>
        <w:t xml:space="preserve"> Вячеслав </w:t>
      </w:r>
      <w:proofErr w:type="spellStart"/>
      <w:r>
        <w:rPr>
          <w:sz w:val="28"/>
          <w:szCs w:val="28"/>
        </w:rPr>
        <w:t>Каадыр-оолович</w:t>
      </w:r>
      <w:proofErr w:type="spellEnd"/>
      <w:r>
        <w:rPr>
          <w:sz w:val="28"/>
          <w:szCs w:val="28"/>
        </w:rPr>
        <w:t xml:space="preserve"> 29 декабря 2021 года в </w:t>
      </w:r>
      <w:proofErr w:type="spellStart"/>
      <w:r>
        <w:rPr>
          <w:sz w:val="28"/>
          <w:szCs w:val="28"/>
        </w:rPr>
        <w:t>Кызылском</w:t>
      </w:r>
      <w:proofErr w:type="spellEnd"/>
      <w:r>
        <w:rPr>
          <w:sz w:val="28"/>
          <w:szCs w:val="28"/>
        </w:rPr>
        <w:t xml:space="preserve"> районном суде РТ добился оправдательного приговора по п. «а» ч.4 ст.158 УК РФ, приговор вступил в законную силу. </w:t>
      </w:r>
    </w:p>
    <w:p w:rsidR="00FB345B" w:rsidRDefault="00FB345B" w:rsidP="00FB345B">
      <w:pPr>
        <w:spacing w:line="360" w:lineRule="auto"/>
        <w:ind w:firstLine="709"/>
        <w:jc w:val="both"/>
        <w:rPr>
          <w:sz w:val="28"/>
          <w:szCs w:val="28"/>
        </w:rPr>
      </w:pPr>
      <w:r>
        <w:rPr>
          <w:sz w:val="28"/>
          <w:szCs w:val="28"/>
        </w:rPr>
        <w:lastRenderedPageBreak/>
        <w:t xml:space="preserve">Совет адвокатской палаты, постоянно осуществляя мониторинг работы по назначению адвокатов, отмечает повышение качества юридической помощи, оказываемой в этой сфере уголовного производства. </w:t>
      </w:r>
    </w:p>
    <w:p w:rsidR="00FB345B" w:rsidRDefault="00FB345B" w:rsidP="00FB345B">
      <w:pPr>
        <w:spacing w:line="360" w:lineRule="auto"/>
        <w:ind w:firstLine="709"/>
        <w:jc w:val="both"/>
        <w:rPr>
          <w:sz w:val="28"/>
          <w:szCs w:val="28"/>
        </w:rPr>
      </w:pPr>
      <w:r>
        <w:rPr>
          <w:sz w:val="28"/>
          <w:szCs w:val="28"/>
        </w:rPr>
        <w:t xml:space="preserve">В немалой степени этому способствовали меры методического характера, в частности, течении всего 2021 года проведение занятий в платформе </w:t>
      </w:r>
      <w:r>
        <w:rPr>
          <w:sz w:val="28"/>
          <w:szCs w:val="28"/>
          <w:lang w:val="en-US"/>
        </w:rPr>
        <w:t>ZOOM</w:t>
      </w:r>
      <w:r>
        <w:rPr>
          <w:sz w:val="28"/>
          <w:szCs w:val="28"/>
        </w:rPr>
        <w:t xml:space="preserve"> о порядке применения Региональных правил и проблемных в работе по назначению.</w:t>
      </w:r>
    </w:p>
    <w:p w:rsidR="00FB345B" w:rsidRDefault="00FB345B" w:rsidP="00FB345B">
      <w:pPr>
        <w:spacing w:line="360" w:lineRule="auto"/>
        <w:ind w:firstLine="709"/>
        <w:jc w:val="both"/>
        <w:rPr>
          <w:sz w:val="28"/>
          <w:szCs w:val="28"/>
        </w:rPr>
      </w:pPr>
      <w:r>
        <w:rPr>
          <w:sz w:val="28"/>
          <w:szCs w:val="28"/>
        </w:rPr>
        <w:t>Решение конфликтных ситуаций с правоохранительными и судебными органами в неоднократных совместных заседаниях как в Минюсте Республике Тыва, так и в Управлении Минюста России по Республике Тыва и Верховном Суде Республике Тыва.</w:t>
      </w:r>
    </w:p>
    <w:p w:rsidR="00FB345B" w:rsidRDefault="00FB345B" w:rsidP="00FB345B">
      <w:pPr>
        <w:spacing w:line="360" w:lineRule="auto"/>
        <w:ind w:firstLine="709"/>
        <w:jc w:val="both"/>
        <w:rPr>
          <w:sz w:val="28"/>
          <w:szCs w:val="28"/>
        </w:rPr>
      </w:pPr>
      <w:proofErr w:type="gramStart"/>
      <w:r>
        <w:rPr>
          <w:sz w:val="28"/>
          <w:szCs w:val="28"/>
        </w:rPr>
        <w:t xml:space="preserve">02 сентября 2021 года состоялось совещание по видео-конференцсвязи с участием вице-президента ФПА РФ, президента Адвокатской палаты Красноярского края — </w:t>
      </w:r>
      <w:proofErr w:type="spellStart"/>
      <w:r>
        <w:rPr>
          <w:sz w:val="28"/>
          <w:szCs w:val="28"/>
        </w:rPr>
        <w:t>Кривоколеско</w:t>
      </w:r>
      <w:proofErr w:type="spellEnd"/>
      <w:r>
        <w:rPr>
          <w:sz w:val="28"/>
          <w:szCs w:val="28"/>
        </w:rPr>
        <w:t xml:space="preserve"> И.И. и заместителя руководителя Департамента адвокатуры ФПА РФ </w:t>
      </w:r>
      <w:proofErr w:type="spellStart"/>
      <w:r>
        <w:rPr>
          <w:sz w:val="28"/>
          <w:szCs w:val="28"/>
        </w:rPr>
        <w:t>Коруховой</w:t>
      </w:r>
      <w:proofErr w:type="spellEnd"/>
      <w:r>
        <w:rPr>
          <w:sz w:val="28"/>
          <w:szCs w:val="28"/>
        </w:rPr>
        <w:t xml:space="preserve"> Ю.Н. по актуальным вопросам применения Региональных правил АПРТ по исполнению Порядка назначения адвокатов в качестве защитников в уголовном судопроизводстве, утвержденного решением Совета ФПА РФ от 15.03.2019.</w:t>
      </w:r>
      <w:proofErr w:type="gramEnd"/>
    </w:p>
    <w:p w:rsidR="00FB345B" w:rsidRDefault="00FB345B" w:rsidP="00FB345B">
      <w:pPr>
        <w:spacing w:line="360" w:lineRule="auto"/>
        <w:ind w:firstLine="709"/>
        <w:jc w:val="both"/>
        <w:rPr>
          <w:sz w:val="28"/>
          <w:szCs w:val="28"/>
        </w:rPr>
      </w:pPr>
      <w:proofErr w:type="gramStart"/>
      <w:r>
        <w:rPr>
          <w:sz w:val="28"/>
          <w:szCs w:val="28"/>
        </w:rPr>
        <w:t xml:space="preserve">10 и 11 ноября 2021 года по инициативе Адвокатской палаты РТ с визитом в г. Кызыл прибыл первый вице-президент Федеральной палаты адвокатов РФ </w:t>
      </w:r>
      <w:proofErr w:type="spellStart"/>
      <w:r>
        <w:rPr>
          <w:sz w:val="28"/>
          <w:szCs w:val="28"/>
        </w:rPr>
        <w:t>Толчеев</w:t>
      </w:r>
      <w:proofErr w:type="spellEnd"/>
      <w:r>
        <w:rPr>
          <w:sz w:val="28"/>
          <w:szCs w:val="28"/>
        </w:rPr>
        <w:t xml:space="preserve"> М.Н., который совместно с членами Совета АП РТ провел различные встречи с председателем Верховного суда РТ </w:t>
      </w:r>
      <w:proofErr w:type="spellStart"/>
      <w:r>
        <w:rPr>
          <w:sz w:val="28"/>
          <w:szCs w:val="28"/>
        </w:rPr>
        <w:t>Ондаром</w:t>
      </w:r>
      <w:proofErr w:type="spellEnd"/>
      <w:r>
        <w:rPr>
          <w:sz w:val="28"/>
          <w:szCs w:val="28"/>
        </w:rPr>
        <w:t xml:space="preserve">  В.К. и председателем Судебной коллегии по уголовным делам </w:t>
      </w:r>
      <w:proofErr w:type="spellStart"/>
      <w:r>
        <w:rPr>
          <w:sz w:val="28"/>
          <w:szCs w:val="28"/>
        </w:rPr>
        <w:t>Тулушом</w:t>
      </w:r>
      <w:proofErr w:type="spellEnd"/>
      <w:r>
        <w:rPr>
          <w:sz w:val="28"/>
          <w:szCs w:val="28"/>
        </w:rPr>
        <w:t xml:space="preserve"> Х.И., представителями правоохранительных органов и адвокатами АП</w:t>
      </w:r>
      <w:proofErr w:type="gramEnd"/>
      <w:r>
        <w:rPr>
          <w:sz w:val="28"/>
          <w:szCs w:val="28"/>
        </w:rPr>
        <w:t xml:space="preserve"> РТ по обсуждению актуальных и проблемных вопросов взаимодействия судебных органов и адвокатской палаты по вопросам назначения адвокатов в качестве защитников в уголовном судопроизводстве, с демонстрацией видеороликов ознакомил участников совещаний о работе автоматизированного назначения адвокатов, а также он дал исчерчивающие ответы на все вопросы о работе АРПН КИС АР.</w:t>
      </w:r>
    </w:p>
    <w:p w:rsidR="00FB345B" w:rsidRDefault="00FB345B" w:rsidP="00FB345B">
      <w:pPr>
        <w:spacing w:line="360" w:lineRule="auto"/>
        <w:ind w:firstLine="709"/>
        <w:jc w:val="both"/>
        <w:rPr>
          <w:sz w:val="28"/>
          <w:szCs w:val="28"/>
        </w:rPr>
      </w:pPr>
      <w:r>
        <w:rPr>
          <w:sz w:val="28"/>
          <w:szCs w:val="28"/>
        </w:rPr>
        <w:lastRenderedPageBreak/>
        <w:t>В настоящее время специалистами Палаты проведена регистрация в системе КИС АР. Вслед за этим началась и до настоящего времени продолжается регистрация уполномоченных органов (правоохранительные и судебные органы), которым разосланы Инструкции пользователей системе КИС АР, а также соответствующие видеоролики.</w:t>
      </w:r>
    </w:p>
    <w:p w:rsidR="00FB345B" w:rsidRDefault="00FB345B" w:rsidP="00FB345B">
      <w:pPr>
        <w:spacing w:line="360" w:lineRule="auto"/>
        <w:ind w:firstLine="709"/>
        <w:jc w:val="both"/>
        <w:rPr>
          <w:sz w:val="28"/>
          <w:szCs w:val="28"/>
        </w:rPr>
      </w:pPr>
      <w:r>
        <w:rPr>
          <w:sz w:val="28"/>
          <w:szCs w:val="28"/>
        </w:rPr>
        <w:t>За 2021 года при работе по назначению выявлены следующие проблемные вопросы.</w:t>
      </w:r>
    </w:p>
    <w:p w:rsidR="00FB345B" w:rsidRDefault="00FB345B" w:rsidP="00FB345B">
      <w:pPr>
        <w:spacing w:line="360" w:lineRule="auto"/>
        <w:ind w:firstLine="709"/>
        <w:jc w:val="both"/>
        <w:rPr>
          <w:sz w:val="28"/>
          <w:szCs w:val="28"/>
        </w:rPr>
      </w:pPr>
      <w:r>
        <w:rPr>
          <w:sz w:val="28"/>
          <w:szCs w:val="28"/>
        </w:rPr>
        <w:t>Так, некоторые адвокаты, принимая поручение от Координатора, забывали о месте и времени проведения следственных действий или судебных заседаний, что влекло их срывы и, соответственно, вынесения в адрес Палаты частных постановлений.</w:t>
      </w:r>
    </w:p>
    <w:p w:rsidR="00FB345B" w:rsidRDefault="00FB345B" w:rsidP="00FB345B">
      <w:pPr>
        <w:spacing w:line="360" w:lineRule="auto"/>
        <w:ind w:firstLine="709"/>
        <w:jc w:val="both"/>
        <w:rPr>
          <w:sz w:val="28"/>
          <w:szCs w:val="28"/>
        </w:rPr>
      </w:pPr>
      <w:r>
        <w:rPr>
          <w:sz w:val="28"/>
          <w:szCs w:val="28"/>
        </w:rPr>
        <w:t>Некоторые адвокаты перед истечением сроков содержания под стражей обвиняемых намеренно выключали свои сотовые телефоны, не принимали извещения в своих адвокатских образованиях, тем самым отказывались от защиты обвиняемых.</w:t>
      </w:r>
    </w:p>
    <w:p w:rsidR="00FB345B" w:rsidRDefault="00FB345B" w:rsidP="00FB345B">
      <w:pPr>
        <w:autoSpaceDE w:val="0"/>
        <w:autoSpaceDN w:val="0"/>
        <w:adjustRightInd w:val="0"/>
        <w:spacing w:line="360" w:lineRule="auto"/>
        <w:ind w:right="29"/>
        <w:rPr>
          <w:b/>
          <w:bCs/>
          <w:sz w:val="28"/>
          <w:szCs w:val="28"/>
        </w:rPr>
      </w:pPr>
    </w:p>
    <w:p w:rsidR="00FB345B" w:rsidRDefault="00FB345B" w:rsidP="00FB345B">
      <w:pPr>
        <w:autoSpaceDE w:val="0"/>
        <w:autoSpaceDN w:val="0"/>
        <w:adjustRightInd w:val="0"/>
        <w:spacing w:line="360" w:lineRule="auto"/>
        <w:ind w:right="29"/>
        <w:rPr>
          <w:b/>
          <w:bCs/>
          <w:sz w:val="28"/>
          <w:szCs w:val="28"/>
        </w:rPr>
      </w:pPr>
      <w:r>
        <w:rPr>
          <w:b/>
          <w:bCs/>
          <w:sz w:val="28"/>
          <w:szCs w:val="28"/>
        </w:rPr>
        <w:t>6. Защита профессиональных и социальных прав адвокатов</w:t>
      </w:r>
    </w:p>
    <w:p w:rsidR="00FB345B" w:rsidRDefault="00FB345B" w:rsidP="00FB345B">
      <w:pPr>
        <w:spacing w:line="360" w:lineRule="auto"/>
        <w:ind w:right="-1" w:firstLine="709"/>
        <w:jc w:val="both"/>
        <w:rPr>
          <w:sz w:val="28"/>
          <w:szCs w:val="28"/>
        </w:rPr>
      </w:pPr>
      <w:r>
        <w:rPr>
          <w:sz w:val="28"/>
          <w:szCs w:val="28"/>
          <w:shd w:val="clear" w:color="auto" w:fill="FFFFFF"/>
        </w:rPr>
        <w:t xml:space="preserve">Защита профессиональных и социальных прав адвокатов является одной из основных задач работы Совета Адвокатской палаты Республики Тыва в силу положений статей 29, 31 Федерального закона «Об адвокатской деятельности и адвокатуре в Российской Федерации». </w:t>
      </w:r>
      <w:r>
        <w:rPr>
          <w:sz w:val="28"/>
          <w:szCs w:val="28"/>
        </w:rPr>
        <w:t>В этой связи в 2020 году Совет АПАО постоянно уделял этим вопросам пристальное внимание.</w:t>
      </w:r>
    </w:p>
    <w:p w:rsidR="00FB345B" w:rsidRDefault="00FB345B" w:rsidP="00FB345B">
      <w:pPr>
        <w:spacing w:line="360" w:lineRule="auto"/>
        <w:ind w:right="-1" w:firstLine="709"/>
        <w:jc w:val="both"/>
        <w:rPr>
          <w:sz w:val="28"/>
          <w:szCs w:val="28"/>
        </w:rPr>
      </w:pPr>
      <w:r>
        <w:rPr>
          <w:sz w:val="28"/>
          <w:szCs w:val="28"/>
        </w:rPr>
        <w:t xml:space="preserve">В 2021 году в Адвокатской палате Республики Тыва имелась ранее сформированная Комиссия по защите прав адвокатов, председателем которой является член Совета АП РТ </w:t>
      </w:r>
      <w:proofErr w:type="spellStart"/>
      <w:r>
        <w:rPr>
          <w:sz w:val="28"/>
          <w:szCs w:val="28"/>
        </w:rPr>
        <w:t>Кинсан</w:t>
      </w:r>
      <w:proofErr w:type="spellEnd"/>
      <w:r>
        <w:rPr>
          <w:sz w:val="28"/>
          <w:szCs w:val="28"/>
        </w:rPr>
        <w:t xml:space="preserve"> М.К. В состав Комиссии входят адвокаты Голубинская М.С. </w:t>
      </w:r>
      <w:proofErr w:type="spellStart"/>
      <w:r>
        <w:rPr>
          <w:sz w:val="28"/>
          <w:szCs w:val="28"/>
        </w:rPr>
        <w:t>Сандый</w:t>
      </w:r>
      <w:proofErr w:type="spellEnd"/>
      <w:r>
        <w:rPr>
          <w:sz w:val="28"/>
          <w:szCs w:val="28"/>
        </w:rPr>
        <w:t xml:space="preserve"> А.В. В 2021 году проведено 2 заседания Комиссии, в которых обсуждались следующие вопросы:</w:t>
      </w:r>
    </w:p>
    <w:p w:rsidR="00FB345B" w:rsidRDefault="00FB345B" w:rsidP="00FB345B">
      <w:pPr>
        <w:spacing w:line="360" w:lineRule="auto"/>
        <w:ind w:right="-1" w:firstLine="708"/>
        <w:jc w:val="both"/>
        <w:rPr>
          <w:sz w:val="28"/>
          <w:szCs w:val="28"/>
        </w:rPr>
      </w:pPr>
      <w:r>
        <w:rPr>
          <w:sz w:val="28"/>
          <w:szCs w:val="28"/>
        </w:rPr>
        <w:t xml:space="preserve">13 апреля 2021 г. в Комиссию по защите прав профессиональных прав адвокатов АП РТ обратился адвокат </w:t>
      </w:r>
      <w:proofErr w:type="spellStart"/>
      <w:r>
        <w:rPr>
          <w:sz w:val="28"/>
          <w:szCs w:val="28"/>
        </w:rPr>
        <w:t>Михайлик</w:t>
      </w:r>
      <w:proofErr w:type="spellEnd"/>
      <w:r>
        <w:rPr>
          <w:sz w:val="28"/>
          <w:szCs w:val="28"/>
        </w:rPr>
        <w:t xml:space="preserve"> В.Г., в связи с возбуждением 19.03.2021 года уголовного дела в отношении него, по признакам состава </w:t>
      </w:r>
      <w:r>
        <w:rPr>
          <w:sz w:val="28"/>
          <w:szCs w:val="28"/>
        </w:rPr>
        <w:lastRenderedPageBreak/>
        <w:t xml:space="preserve">преступления, предусмотренного ч.1 ст.294 УК РФ по заявлению судьи </w:t>
      </w:r>
      <w:proofErr w:type="spellStart"/>
      <w:r>
        <w:rPr>
          <w:sz w:val="28"/>
          <w:szCs w:val="28"/>
        </w:rPr>
        <w:t>Кызылского</w:t>
      </w:r>
      <w:proofErr w:type="spellEnd"/>
      <w:r>
        <w:rPr>
          <w:sz w:val="28"/>
          <w:szCs w:val="28"/>
        </w:rPr>
        <w:t xml:space="preserve"> городского суда Республики Тыва «М». </w:t>
      </w:r>
    </w:p>
    <w:p w:rsidR="00FB345B" w:rsidRDefault="00FB345B" w:rsidP="00FB345B">
      <w:pPr>
        <w:spacing w:line="360" w:lineRule="auto"/>
        <w:ind w:right="-1" w:firstLine="709"/>
        <w:jc w:val="both"/>
        <w:rPr>
          <w:sz w:val="28"/>
          <w:szCs w:val="28"/>
        </w:rPr>
      </w:pPr>
      <w:r>
        <w:rPr>
          <w:sz w:val="28"/>
          <w:szCs w:val="28"/>
        </w:rPr>
        <w:t xml:space="preserve">Адвокат </w:t>
      </w:r>
      <w:proofErr w:type="spellStart"/>
      <w:r>
        <w:rPr>
          <w:sz w:val="28"/>
          <w:szCs w:val="28"/>
        </w:rPr>
        <w:t>Михайлик</w:t>
      </w:r>
      <w:proofErr w:type="spellEnd"/>
      <w:r>
        <w:rPr>
          <w:sz w:val="28"/>
          <w:szCs w:val="28"/>
        </w:rPr>
        <w:t xml:space="preserve"> В.Г. просил сообщить в Федеральную Палату Адвокатов России о таком факту нарушения прав, способном впоследствии негативным образом косвенно повлиять на права и свободы иных адвокатов, и оказать содействие ему в доказывании своей невиновности.</w:t>
      </w:r>
    </w:p>
    <w:p w:rsidR="00FB345B" w:rsidRDefault="00FB345B" w:rsidP="00FB345B">
      <w:pPr>
        <w:spacing w:line="360" w:lineRule="auto"/>
        <w:ind w:right="-1" w:firstLine="709"/>
        <w:jc w:val="both"/>
        <w:rPr>
          <w:sz w:val="28"/>
          <w:szCs w:val="28"/>
        </w:rPr>
      </w:pPr>
      <w:r>
        <w:rPr>
          <w:sz w:val="28"/>
          <w:szCs w:val="28"/>
        </w:rPr>
        <w:t xml:space="preserve">Комиссия, </w:t>
      </w:r>
      <w:proofErr w:type="gramStart"/>
      <w:r>
        <w:rPr>
          <w:sz w:val="28"/>
          <w:szCs w:val="28"/>
        </w:rPr>
        <w:t xml:space="preserve">изучив и рассмотрев обращение адвоката </w:t>
      </w:r>
      <w:proofErr w:type="spellStart"/>
      <w:r>
        <w:rPr>
          <w:sz w:val="28"/>
          <w:szCs w:val="28"/>
        </w:rPr>
        <w:t>Михайлик</w:t>
      </w:r>
      <w:proofErr w:type="spellEnd"/>
      <w:r>
        <w:rPr>
          <w:sz w:val="28"/>
          <w:szCs w:val="28"/>
        </w:rPr>
        <w:t xml:space="preserve"> В.Г. информировала президента АП</w:t>
      </w:r>
      <w:proofErr w:type="gramEnd"/>
      <w:r>
        <w:rPr>
          <w:sz w:val="28"/>
          <w:szCs w:val="28"/>
        </w:rPr>
        <w:t xml:space="preserve"> РТ </w:t>
      </w:r>
      <w:proofErr w:type="spellStart"/>
      <w:r>
        <w:rPr>
          <w:sz w:val="28"/>
          <w:szCs w:val="28"/>
        </w:rPr>
        <w:t>Монге</w:t>
      </w:r>
      <w:proofErr w:type="spellEnd"/>
      <w:r>
        <w:rPr>
          <w:sz w:val="28"/>
          <w:szCs w:val="28"/>
        </w:rPr>
        <w:t xml:space="preserve"> Ш.Р., который в свою очередь довел информацию до сведения руководства Федеральной палаты адвокатов РФ. </w:t>
      </w:r>
    </w:p>
    <w:p w:rsidR="00FB345B" w:rsidRDefault="00FB345B" w:rsidP="00FB345B">
      <w:pPr>
        <w:spacing w:line="360" w:lineRule="auto"/>
        <w:ind w:right="-1" w:firstLine="709"/>
        <w:jc w:val="both"/>
        <w:rPr>
          <w:sz w:val="28"/>
          <w:szCs w:val="28"/>
        </w:rPr>
      </w:pPr>
      <w:r>
        <w:rPr>
          <w:sz w:val="28"/>
          <w:szCs w:val="28"/>
        </w:rPr>
        <w:t xml:space="preserve">О факте возбуждения уголовного дела в отношении адвоката </w:t>
      </w:r>
      <w:proofErr w:type="spellStart"/>
      <w:r>
        <w:rPr>
          <w:sz w:val="28"/>
          <w:szCs w:val="28"/>
        </w:rPr>
        <w:t>Михайлик</w:t>
      </w:r>
      <w:proofErr w:type="spellEnd"/>
      <w:r>
        <w:rPr>
          <w:sz w:val="28"/>
          <w:szCs w:val="28"/>
        </w:rPr>
        <w:t xml:space="preserve"> В.Г. доведена информация адвокатам Адвокатской палаты Республики Тыва, после которой адвокаты в установленном порядке вступили в защиту прав своего коллеги с соответствующими ходатайствами и приложенными ордерами в защиту прав и интересов своего коллеги – адвоката </w:t>
      </w:r>
      <w:proofErr w:type="spellStart"/>
      <w:r>
        <w:rPr>
          <w:sz w:val="28"/>
          <w:szCs w:val="28"/>
        </w:rPr>
        <w:t>Михайлик</w:t>
      </w:r>
      <w:proofErr w:type="spellEnd"/>
      <w:r>
        <w:rPr>
          <w:sz w:val="28"/>
          <w:szCs w:val="28"/>
        </w:rPr>
        <w:t xml:space="preserve"> В.Г.</w:t>
      </w:r>
    </w:p>
    <w:p w:rsidR="00FB345B" w:rsidRDefault="00FB345B" w:rsidP="00FB345B">
      <w:pPr>
        <w:spacing w:line="360" w:lineRule="auto"/>
        <w:ind w:right="-1" w:firstLine="709"/>
        <w:jc w:val="both"/>
        <w:rPr>
          <w:sz w:val="28"/>
          <w:szCs w:val="28"/>
        </w:rPr>
      </w:pPr>
      <w:r>
        <w:rPr>
          <w:sz w:val="28"/>
          <w:szCs w:val="28"/>
        </w:rPr>
        <w:t xml:space="preserve">По результатам предварительного следствия уголовное дело в отношении адвоката №12102930009007045 было окончено и направлено прокурору для утверждения обвинительного заключения, прокурор, изучив материалы уголовного </w:t>
      </w:r>
      <w:proofErr w:type="gramStart"/>
      <w:r>
        <w:rPr>
          <w:sz w:val="28"/>
          <w:szCs w:val="28"/>
        </w:rPr>
        <w:t>дела</w:t>
      </w:r>
      <w:proofErr w:type="gramEnd"/>
      <w:r>
        <w:rPr>
          <w:sz w:val="28"/>
          <w:szCs w:val="28"/>
        </w:rPr>
        <w:t xml:space="preserve"> направил в орган предварительного следствия для организации дополнительного расследования.</w:t>
      </w:r>
    </w:p>
    <w:p w:rsidR="00FB345B" w:rsidRDefault="00FB345B" w:rsidP="00FB345B">
      <w:pPr>
        <w:spacing w:line="360" w:lineRule="auto"/>
        <w:ind w:right="-1" w:firstLine="709"/>
        <w:jc w:val="both"/>
        <w:rPr>
          <w:sz w:val="28"/>
          <w:szCs w:val="28"/>
        </w:rPr>
      </w:pPr>
      <w:r>
        <w:rPr>
          <w:sz w:val="28"/>
          <w:szCs w:val="28"/>
        </w:rPr>
        <w:t xml:space="preserve">Орган предварительного следствия в результате дополнительного расследования уголовного дела прекратил производство уголовного дела в отношении адвоката </w:t>
      </w:r>
      <w:proofErr w:type="spellStart"/>
      <w:r>
        <w:rPr>
          <w:sz w:val="28"/>
          <w:szCs w:val="28"/>
        </w:rPr>
        <w:t>Михайлик</w:t>
      </w:r>
      <w:proofErr w:type="spellEnd"/>
      <w:r>
        <w:rPr>
          <w:sz w:val="28"/>
          <w:szCs w:val="28"/>
        </w:rPr>
        <w:t xml:space="preserve"> В.Г. по п.2 ч.1 ст.24 УПК РФ с правом на реабилитацию.</w:t>
      </w:r>
    </w:p>
    <w:p w:rsidR="00FB345B" w:rsidRDefault="00FB345B" w:rsidP="00FB345B">
      <w:pPr>
        <w:spacing w:line="360" w:lineRule="auto"/>
        <w:ind w:right="-1"/>
        <w:jc w:val="both"/>
        <w:rPr>
          <w:sz w:val="28"/>
          <w:szCs w:val="28"/>
        </w:rPr>
      </w:pPr>
      <w:r>
        <w:rPr>
          <w:sz w:val="28"/>
          <w:szCs w:val="28"/>
        </w:rPr>
        <w:tab/>
      </w:r>
    </w:p>
    <w:p w:rsidR="00FB345B" w:rsidRDefault="00FB345B" w:rsidP="00FB345B">
      <w:pPr>
        <w:spacing w:line="360" w:lineRule="auto"/>
        <w:ind w:right="-1" w:firstLine="708"/>
        <w:jc w:val="both"/>
        <w:rPr>
          <w:sz w:val="28"/>
          <w:szCs w:val="28"/>
        </w:rPr>
      </w:pPr>
      <w:r>
        <w:rPr>
          <w:sz w:val="28"/>
          <w:szCs w:val="28"/>
        </w:rPr>
        <w:t xml:space="preserve">Также президенту АП РТ </w:t>
      </w:r>
      <w:proofErr w:type="spellStart"/>
      <w:r>
        <w:rPr>
          <w:sz w:val="28"/>
          <w:szCs w:val="28"/>
        </w:rPr>
        <w:t>Монге</w:t>
      </w:r>
      <w:proofErr w:type="spellEnd"/>
      <w:r>
        <w:rPr>
          <w:sz w:val="28"/>
          <w:szCs w:val="28"/>
        </w:rPr>
        <w:t xml:space="preserve"> Ш.Р. поступило сообщение о том, что в отношении адвоката </w:t>
      </w:r>
      <w:proofErr w:type="spellStart"/>
      <w:r>
        <w:rPr>
          <w:sz w:val="28"/>
          <w:szCs w:val="28"/>
        </w:rPr>
        <w:t>Эрес-оол</w:t>
      </w:r>
      <w:proofErr w:type="spellEnd"/>
      <w:r>
        <w:rPr>
          <w:sz w:val="28"/>
          <w:szCs w:val="28"/>
        </w:rPr>
        <w:t xml:space="preserve"> А.А. было применено административное задержание, с возбуждением дела об административном правонарушении в УМВД России по г. Кызылу. Для проверки информации председателем Комиссии был подготовлен соответствующий адвокатский запрос на имя </w:t>
      </w:r>
      <w:r>
        <w:rPr>
          <w:sz w:val="28"/>
          <w:szCs w:val="28"/>
        </w:rPr>
        <w:lastRenderedPageBreak/>
        <w:t xml:space="preserve">начальника УМВД России по г. Кызылу Казанцева Я.Ю., однако данный запрос не был принят сотрудниками полиции дежурной части УМВД России по г. Кызылу. </w:t>
      </w:r>
    </w:p>
    <w:p w:rsidR="00FB345B" w:rsidRDefault="00FB345B" w:rsidP="00FB345B">
      <w:pPr>
        <w:spacing w:line="360" w:lineRule="auto"/>
        <w:ind w:right="-1" w:firstLine="708"/>
        <w:jc w:val="both"/>
        <w:rPr>
          <w:sz w:val="28"/>
          <w:szCs w:val="28"/>
        </w:rPr>
      </w:pPr>
      <w:r>
        <w:rPr>
          <w:sz w:val="28"/>
          <w:szCs w:val="28"/>
        </w:rPr>
        <w:t xml:space="preserve">Сотрудниками полиции УМВД России по г. Кызылу в отношении адвоката </w:t>
      </w:r>
      <w:proofErr w:type="spellStart"/>
      <w:r>
        <w:rPr>
          <w:sz w:val="28"/>
          <w:szCs w:val="28"/>
        </w:rPr>
        <w:t>Эрес-оол</w:t>
      </w:r>
      <w:proofErr w:type="spellEnd"/>
      <w:r>
        <w:rPr>
          <w:sz w:val="28"/>
          <w:szCs w:val="28"/>
        </w:rPr>
        <w:t xml:space="preserve"> А.А. было возбуждено 2 дела об административном правонарушении, </w:t>
      </w:r>
      <w:proofErr w:type="gramStart"/>
      <w:r>
        <w:rPr>
          <w:sz w:val="28"/>
          <w:szCs w:val="28"/>
        </w:rPr>
        <w:t>подсудный</w:t>
      </w:r>
      <w:proofErr w:type="gramEnd"/>
      <w:r>
        <w:rPr>
          <w:sz w:val="28"/>
          <w:szCs w:val="28"/>
        </w:rPr>
        <w:t xml:space="preserve"> суду общей юрисдикции.</w:t>
      </w:r>
    </w:p>
    <w:p w:rsidR="00FB345B" w:rsidRDefault="00FB345B" w:rsidP="00FB345B">
      <w:pPr>
        <w:spacing w:line="360" w:lineRule="auto"/>
        <w:ind w:right="-1" w:firstLine="708"/>
        <w:jc w:val="both"/>
        <w:rPr>
          <w:sz w:val="28"/>
          <w:szCs w:val="28"/>
        </w:rPr>
      </w:pPr>
      <w:r>
        <w:rPr>
          <w:sz w:val="28"/>
          <w:szCs w:val="28"/>
        </w:rPr>
        <w:t xml:space="preserve">При первом рассмотрении административных дел производство в отношении адвоката </w:t>
      </w:r>
      <w:proofErr w:type="spellStart"/>
      <w:r>
        <w:rPr>
          <w:sz w:val="28"/>
          <w:szCs w:val="28"/>
        </w:rPr>
        <w:t>Эрес-оол</w:t>
      </w:r>
      <w:proofErr w:type="spellEnd"/>
      <w:r>
        <w:rPr>
          <w:sz w:val="28"/>
          <w:szCs w:val="28"/>
        </w:rPr>
        <w:t xml:space="preserve"> А.А. были прекращены за отсутствием события и состава административного правонарушения.</w:t>
      </w:r>
    </w:p>
    <w:p w:rsidR="00FB345B" w:rsidRDefault="00FB345B" w:rsidP="00FB345B">
      <w:pPr>
        <w:spacing w:line="360" w:lineRule="auto"/>
        <w:ind w:right="-1" w:firstLine="708"/>
        <w:jc w:val="both"/>
        <w:rPr>
          <w:sz w:val="28"/>
          <w:szCs w:val="28"/>
        </w:rPr>
      </w:pPr>
      <w:proofErr w:type="gramStart"/>
      <w:r>
        <w:rPr>
          <w:sz w:val="28"/>
          <w:szCs w:val="28"/>
        </w:rPr>
        <w:t xml:space="preserve">Данные судебные решения были обжалованы сотрудниками УМВД России по г. Кызылу, судебной коллегией по административным делам Верховного Суда Республики Тыва были отменены и возвращены в суд первой инстанции для рассмотрения по существу административного дела и в настоящее время еще находятся на стадии рассмотрения. </w:t>
      </w:r>
      <w:proofErr w:type="gramEnd"/>
    </w:p>
    <w:p w:rsidR="00FB345B" w:rsidRDefault="00FB345B" w:rsidP="00FB345B">
      <w:pPr>
        <w:spacing w:line="360" w:lineRule="auto"/>
        <w:ind w:right="-1" w:firstLine="708"/>
        <w:jc w:val="both"/>
        <w:rPr>
          <w:sz w:val="28"/>
          <w:szCs w:val="28"/>
        </w:rPr>
      </w:pPr>
      <w:r>
        <w:rPr>
          <w:sz w:val="28"/>
          <w:szCs w:val="28"/>
        </w:rPr>
        <w:t xml:space="preserve">Данное нарушение прав адвоката </w:t>
      </w:r>
      <w:proofErr w:type="spellStart"/>
      <w:r>
        <w:rPr>
          <w:sz w:val="28"/>
          <w:szCs w:val="28"/>
        </w:rPr>
        <w:t>Эрес-оол</w:t>
      </w:r>
      <w:proofErr w:type="spellEnd"/>
      <w:r>
        <w:rPr>
          <w:sz w:val="28"/>
          <w:szCs w:val="28"/>
        </w:rPr>
        <w:t xml:space="preserve"> А.А. сотрудниками УМВД России по г. Кызылу освещалось в средствах массовой информации, а также в официальных страницах адвокатской палаты в социальных сетях. </w:t>
      </w:r>
    </w:p>
    <w:p w:rsidR="00FB345B" w:rsidRDefault="00FB345B" w:rsidP="00FB345B">
      <w:pPr>
        <w:spacing w:line="360" w:lineRule="auto"/>
        <w:ind w:right="-1" w:firstLine="708"/>
        <w:jc w:val="both"/>
        <w:rPr>
          <w:sz w:val="28"/>
          <w:szCs w:val="28"/>
        </w:rPr>
      </w:pPr>
      <w:r>
        <w:rPr>
          <w:sz w:val="28"/>
          <w:szCs w:val="28"/>
        </w:rPr>
        <w:t xml:space="preserve">Данное обращение адвоката рассмотрено на заседании Комиссии по защите прав адвокатов с участием президента палаты </w:t>
      </w:r>
      <w:proofErr w:type="spellStart"/>
      <w:r>
        <w:rPr>
          <w:sz w:val="28"/>
          <w:szCs w:val="28"/>
        </w:rPr>
        <w:t>Монге</w:t>
      </w:r>
      <w:proofErr w:type="spellEnd"/>
      <w:r>
        <w:rPr>
          <w:sz w:val="28"/>
          <w:szCs w:val="28"/>
        </w:rPr>
        <w:t xml:space="preserve"> Ш.Р. и самого адвоката </w:t>
      </w:r>
      <w:proofErr w:type="spellStart"/>
      <w:r>
        <w:rPr>
          <w:sz w:val="28"/>
          <w:szCs w:val="28"/>
        </w:rPr>
        <w:t>Эрес-оола</w:t>
      </w:r>
      <w:proofErr w:type="spellEnd"/>
      <w:r>
        <w:rPr>
          <w:sz w:val="28"/>
          <w:szCs w:val="28"/>
        </w:rPr>
        <w:t xml:space="preserve"> А.А. 14 декабря 2021 года по видеоконференции было проведено совещание адвокатов Адвокатской палаты Республики Тыва с использованием видеоконференцсвязи, где адвокаты </w:t>
      </w:r>
      <w:proofErr w:type="gramStart"/>
      <w:r>
        <w:rPr>
          <w:sz w:val="28"/>
          <w:szCs w:val="28"/>
        </w:rPr>
        <w:t>были</w:t>
      </w:r>
      <w:proofErr w:type="gramEnd"/>
      <w:r>
        <w:rPr>
          <w:sz w:val="28"/>
          <w:szCs w:val="28"/>
        </w:rPr>
        <w:t xml:space="preserve"> выступили о вопиющем факте нарушения прав адвоката </w:t>
      </w:r>
      <w:proofErr w:type="spellStart"/>
      <w:r>
        <w:rPr>
          <w:sz w:val="28"/>
          <w:szCs w:val="28"/>
        </w:rPr>
        <w:t>Эрес-оол</w:t>
      </w:r>
      <w:proofErr w:type="spellEnd"/>
      <w:r>
        <w:rPr>
          <w:sz w:val="28"/>
          <w:szCs w:val="28"/>
        </w:rPr>
        <w:t xml:space="preserve"> А.А. и предложены пути разрешения данного факта нарушения прав адвоката </w:t>
      </w:r>
      <w:proofErr w:type="spellStart"/>
      <w:r>
        <w:rPr>
          <w:sz w:val="28"/>
          <w:szCs w:val="28"/>
        </w:rPr>
        <w:t>Эрес-оол</w:t>
      </w:r>
      <w:proofErr w:type="spellEnd"/>
      <w:r>
        <w:rPr>
          <w:sz w:val="28"/>
          <w:szCs w:val="28"/>
        </w:rPr>
        <w:t xml:space="preserve"> А.А.</w:t>
      </w:r>
    </w:p>
    <w:p w:rsidR="00FB345B" w:rsidRDefault="00FB345B" w:rsidP="00FB345B">
      <w:pPr>
        <w:spacing w:line="360" w:lineRule="auto"/>
        <w:ind w:right="-1" w:firstLine="709"/>
        <w:jc w:val="both"/>
        <w:rPr>
          <w:sz w:val="28"/>
          <w:szCs w:val="28"/>
        </w:rPr>
      </w:pPr>
      <w:r>
        <w:rPr>
          <w:sz w:val="28"/>
          <w:szCs w:val="28"/>
        </w:rPr>
        <w:t xml:space="preserve">Обращение адвоката </w:t>
      </w:r>
      <w:proofErr w:type="spellStart"/>
      <w:r>
        <w:rPr>
          <w:sz w:val="28"/>
          <w:szCs w:val="28"/>
        </w:rPr>
        <w:t>Сандый</w:t>
      </w:r>
      <w:proofErr w:type="spellEnd"/>
      <w:r>
        <w:rPr>
          <w:sz w:val="28"/>
          <w:szCs w:val="28"/>
        </w:rPr>
        <w:t xml:space="preserve">  А.В. в связи с нарушением ее прав, так как судьей </w:t>
      </w:r>
      <w:proofErr w:type="spellStart"/>
      <w:r>
        <w:rPr>
          <w:sz w:val="28"/>
          <w:szCs w:val="28"/>
        </w:rPr>
        <w:t>Чаа-Хольского</w:t>
      </w:r>
      <w:proofErr w:type="spellEnd"/>
      <w:r>
        <w:rPr>
          <w:sz w:val="28"/>
          <w:szCs w:val="28"/>
        </w:rPr>
        <w:t xml:space="preserve"> районного суда Республики Тыва, дважды в отношении нее, выносилось незаконное постановление о замене защитника по соглашению и назначении защитника по назначению, правовых оснований для ее замены, у суда не имелось. Адвокатской Палатой по результатам рассмотрения постановлений </w:t>
      </w:r>
      <w:proofErr w:type="spellStart"/>
      <w:r>
        <w:rPr>
          <w:sz w:val="28"/>
          <w:szCs w:val="28"/>
        </w:rPr>
        <w:t>Чаа-Хольского</w:t>
      </w:r>
      <w:proofErr w:type="spellEnd"/>
      <w:r>
        <w:rPr>
          <w:sz w:val="28"/>
          <w:szCs w:val="28"/>
        </w:rPr>
        <w:t xml:space="preserve"> районного суда Республики Тыва, в назначении защитника по назначению было отказано. </w:t>
      </w:r>
      <w:proofErr w:type="gramStart"/>
      <w:r>
        <w:rPr>
          <w:sz w:val="28"/>
          <w:szCs w:val="28"/>
        </w:rPr>
        <w:t xml:space="preserve">Далее, судьей </w:t>
      </w:r>
      <w:proofErr w:type="spellStart"/>
      <w:r>
        <w:rPr>
          <w:sz w:val="28"/>
          <w:szCs w:val="28"/>
        </w:rPr>
        <w:lastRenderedPageBreak/>
        <w:t>Чаа-Хольского</w:t>
      </w:r>
      <w:proofErr w:type="spellEnd"/>
      <w:r>
        <w:rPr>
          <w:sz w:val="28"/>
          <w:szCs w:val="28"/>
        </w:rPr>
        <w:t xml:space="preserve"> районного суда Республики Тыва в адрес президента Адвокатской Палаты Республики Тыва </w:t>
      </w:r>
      <w:proofErr w:type="spellStart"/>
      <w:r>
        <w:rPr>
          <w:sz w:val="28"/>
          <w:szCs w:val="28"/>
        </w:rPr>
        <w:t>Монге</w:t>
      </w:r>
      <w:proofErr w:type="spellEnd"/>
      <w:r>
        <w:rPr>
          <w:sz w:val="28"/>
          <w:szCs w:val="28"/>
        </w:rPr>
        <w:t xml:space="preserve"> Ш.Р., направлено постановление о том, что в случае не предоставления защитника по назначению к указанному в извещении срока, судья предупредил последнего об уголовной ответственности.</w:t>
      </w:r>
      <w:proofErr w:type="gramEnd"/>
      <w:r>
        <w:rPr>
          <w:sz w:val="28"/>
          <w:szCs w:val="28"/>
        </w:rPr>
        <w:t xml:space="preserve"> В ответ на данное уведомление, президентом Адвокатской Палаты Республики Тыва </w:t>
      </w:r>
      <w:proofErr w:type="spellStart"/>
      <w:r>
        <w:rPr>
          <w:sz w:val="28"/>
          <w:szCs w:val="28"/>
        </w:rPr>
        <w:t>Монге</w:t>
      </w:r>
      <w:proofErr w:type="spellEnd"/>
      <w:r>
        <w:rPr>
          <w:sz w:val="28"/>
          <w:szCs w:val="28"/>
        </w:rPr>
        <w:t xml:space="preserve"> Ш.Р., данное уведомление было обжаловано в Верховный Суд Республики Тыва. Постановлением Верховного Суда Республики Тыва постановление судьи </w:t>
      </w:r>
      <w:proofErr w:type="spellStart"/>
      <w:r>
        <w:rPr>
          <w:sz w:val="28"/>
          <w:szCs w:val="28"/>
        </w:rPr>
        <w:t>Чаа-Хольского</w:t>
      </w:r>
      <w:proofErr w:type="spellEnd"/>
      <w:r>
        <w:rPr>
          <w:sz w:val="28"/>
          <w:szCs w:val="28"/>
        </w:rPr>
        <w:t xml:space="preserve"> районного суда Республики Тыва, признано незаконным и необоснованным.            </w:t>
      </w:r>
    </w:p>
    <w:p w:rsidR="00FB345B" w:rsidRDefault="00FB345B" w:rsidP="00FB345B">
      <w:pPr>
        <w:shd w:val="clear" w:color="auto" w:fill="FFFFFF"/>
        <w:autoSpaceDE w:val="0"/>
        <w:autoSpaceDN w:val="0"/>
        <w:adjustRightInd w:val="0"/>
        <w:spacing w:line="360" w:lineRule="auto"/>
        <w:ind w:firstLine="709"/>
        <w:jc w:val="both"/>
        <w:outlineLvl w:val="0"/>
        <w:rPr>
          <w:bCs/>
          <w:sz w:val="28"/>
          <w:szCs w:val="28"/>
        </w:rPr>
      </w:pPr>
      <w:r>
        <w:rPr>
          <w:bCs/>
          <w:sz w:val="28"/>
          <w:szCs w:val="28"/>
        </w:rPr>
        <w:t xml:space="preserve">Следует обратить внимание адвокатов, что направление информации о нарушениях профессиональных прав адвокатов в адвокатскую палату предусмотрено </w:t>
      </w:r>
      <w:r>
        <w:rPr>
          <w:sz w:val="28"/>
          <w:szCs w:val="28"/>
        </w:rPr>
        <w:t xml:space="preserve">Рекомендациями ФПА РФ </w:t>
      </w:r>
      <w:r>
        <w:rPr>
          <w:bCs/>
          <w:sz w:val="28"/>
          <w:szCs w:val="28"/>
        </w:rPr>
        <w:t xml:space="preserve">по обеспечению адвокатской тайны и гарантий независимости адвоката при осуществлении адвокатами профессиональной деятельности </w:t>
      </w:r>
      <w:r>
        <w:rPr>
          <w:sz w:val="28"/>
          <w:szCs w:val="28"/>
        </w:rPr>
        <w:t>30.11.2009</w:t>
      </w:r>
      <w:r>
        <w:rPr>
          <w:bCs/>
          <w:sz w:val="28"/>
          <w:szCs w:val="28"/>
        </w:rPr>
        <w:t> </w:t>
      </w:r>
      <w:r>
        <w:rPr>
          <w:sz w:val="28"/>
          <w:szCs w:val="28"/>
        </w:rPr>
        <w:t>Протокол №3, с доп. от 28.09.2016, (протокол №7</w:t>
      </w:r>
      <w:r>
        <w:rPr>
          <w:bCs/>
          <w:sz w:val="28"/>
          <w:szCs w:val="28"/>
        </w:rPr>
        <w:t>). В этой связи о каждом случае нарушения профессиональных прав адвокаты обязаны информировать Адвокатскую палату Республики Тыва.</w:t>
      </w:r>
    </w:p>
    <w:p w:rsidR="00FB345B" w:rsidRDefault="00FB345B" w:rsidP="00FB345B">
      <w:pPr>
        <w:shd w:val="clear" w:color="auto" w:fill="FFFFFF"/>
        <w:autoSpaceDE w:val="0"/>
        <w:autoSpaceDN w:val="0"/>
        <w:adjustRightInd w:val="0"/>
        <w:spacing w:line="360" w:lineRule="auto"/>
        <w:ind w:firstLine="709"/>
        <w:jc w:val="both"/>
        <w:outlineLvl w:val="0"/>
        <w:rPr>
          <w:bCs/>
          <w:sz w:val="28"/>
          <w:szCs w:val="28"/>
        </w:rPr>
      </w:pPr>
      <w:r>
        <w:rPr>
          <w:bCs/>
          <w:sz w:val="28"/>
          <w:szCs w:val="28"/>
        </w:rPr>
        <w:t xml:space="preserve">01.11.2021 г. от адвоката </w:t>
      </w:r>
      <w:proofErr w:type="spellStart"/>
      <w:r>
        <w:rPr>
          <w:bCs/>
          <w:sz w:val="28"/>
          <w:szCs w:val="28"/>
        </w:rPr>
        <w:t>Монгуш</w:t>
      </w:r>
      <w:proofErr w:type="spellEnd"/>
      <w:r>
        <w:rPr>
          <w:bCs/>
          <w:sz w:val="28"/>
          <w:szCs w:val="28"/>
        </w:rPr>
        <w:t xml:space="preserve"> Руслана </w:t>
      </w:r>
      <w:proofErr w:type="spellStart"/>
      <w:r>
        <w:rPr>
          <w:bCs/>
          <w:sz w:val="28"/>
          <w:szCs w:val="28"/>
        </w:rPr>
        <w:t>Киим-ооловича</w:t>
      </w:r>
      <w:proofErr w:type="spellEnd"/>
      <w:r>
        <w:rPr>
          <w:bCs/>
          <w:sz w:val="28"/>
          <w:szCs w:val="28"/>
        </w:rPr>
        <w:t xml:space="preserve"> поступило письменное уведомление о его вызове в судебное заседание для допроса в качестве свидетеля в </w:t>
      </w:r>
      <w:proofErr w:type="spellStart"/>
      <w:r>
        <w:rPr>
          <w:bCs/>
          <w:sz w:val="28"/>
          <w:szCs w:val="28"/>
        </w:rPr>
        <w:t>Барун-Хемчикский</w:t>
      </w:r>
      <w:proofErr w:type="spellEnd"/>
      <w:r>
        <w:rPr>
          <w:bCs/>
          <w:sz w:val="28"/>
          <w:szCs w:val="28"/>
        </w:rPr>
        <w:t xml:space="preserve"> районный суд. Адвокатской палатой Республики </w:t>
      </w:r>
      <w:proofErr w:type="gramStart"/>
      <w:r>
        <w:rPr>
          <w:bCs/>
          <w:sz w:val="28"/>
          <w:szCs w:val="28"/>
        </w:rPr>
        <w:t xml:space="preserve">Тыва было дано письменное разъяснение адвокату </w:t>
      </w:r>
      <w:proofErr w:type="spellStart"/>
      <w:r>
        <w:rPr>
          <w:bCs/>
          <w:sz w:val="28"/>
          <w:szCs w:val="28"/>
        </w:rPr>
        <w:t>Монгуш</w:t>
      </w:r>
      <w:proofErr w:type="spellEnd"/>
      <w:r>
        <w:rPr>
          <w:bCs/>
          <w:sz w:val="28"/>
          <w:szCs w:val="28"/>
        </w:rPr>
        <w:t xml:space="preserve"> Р.К. в результате его допрос в качестве свидетеля в судебном заседании не состоялся</w:t>
      </w:r>
      <w:proofErr w:type="gramEnd"/>
      <w:r>
        <w:rPr>
          <w:bCs/>
          <w:sz w:val="28"/>
          <w:szCs w:val="28"/>
        </w:rPr>
        <w:t xml:space="preserve">.   </w:t>
      </w:r>
    </w:p>
    <w:p w:rsidR="00FB345B" w:rsidRDefault="00FB345B" w:rsidP="00FB345B">
      <w:pPr>
        <w:spacing w:line="360" w:lineRule="auto"/>
        <w:ind w:firstLine="709"/>
        <w:jc w:val="both"/>
        <w:rPr>
          <w:rFonts w:eastAsia="Calibri"/>
          <w:sz w:val="28"/>
          <w:szCs w:val="28"/>
          <w:lang w:eastAsia="en-US"/>
        </w:rPr>
      </w:pPr>
    </w:p>
    <w:p w:rsidR="00FB345B" w:rsidRDefault="00FB345B" w:rsidP="00FB345B">
      <w:pPr>
        <w:spacing w:line="360" w:lineRule="auto"/>
        <w:ind w:firstLine="709"/>
        <w:jc w:val="both"/>
        <w:rPr>
          <w:sz w:val="28"/>
          <w:szCs w:val="28"/>
        </w:rPr>
      </w:pPr>
      <w:proofErr w:type="gramStart"/>
      <w:r>
        <w:rPr>
          <w:sz w:val="28"/>
          <w:szCs w:val="28"/>
        </w:rPr>
        <w:t xml:space="preserve">В 2021 году в СУ СК РФ по Республике Тыва подавала заявление о возбуждении уголовного дела гражданка </w:t>
      </w:r>
      <w:proofErr w:type="spellStart"/>
      <w:r>
        <w:rPr>
          <w:sz w:val="28"/>
          <w:szCs w:val="28"/>
        </w:rPr>
        <w:t>Доржу</w:t>
      </w:r>
      <w:proofErr w:type="spellEnd"/>
      <w:r>
        <w:rPr>
          <w:sz w:val="28"/>
          <w:szCs w:val="28"/>
        </w:rPr>
        <w:t xml:space="preserve"> Э.М. в отношении адвокатов Гукова А.В., Артемьевой О.В., Саган-</w:t>
      </w:r>
      <w:proofErr w:type="spellStart"/>
      <w:r>
        <w:rPr>
          <w:sz w:val="28"/>
          <w:szCs w:val="28"/>
        </w:rPr>
        <w:t>оол</w:t>
      </w:r>
      <w:proofErr w:type="spellEnd"/>
      <w:r>
        <w:rPr>
          <w:sz w:val="28"/>
          <w:szCs w:val="28"/>
        </w:rPr>
        <w:t xml:space="preserve"> А.Х., Кара-Сал А.К., </w:t>
      </w:r>
      <w:proofErr w:type="spellStart"/>
      <w:r>
        <w:rPr>
          <w:sz w:val="28"/>
          <w:szCs w:val="28"/>
        </w:rPr>
        <w:t>Баиновой</w:t>
      </w:r>
      <w:proofErr w:type="spellEnd"/>
      <w:r>
        <w:rPr>
          <w:sz w:val="28"/>
          <w:szCs w:val="28"/>
        </w:rPr>
        <w:t xml:space="preserve"> Л.П. и </w:t>
      </w:r>
      <w:proofErr w:type="spellStart"/>
      <w:r>
        <w:rPr>
          <w:sz w:val="28"/>
          <w:szCs w:val="28"/>
        </w:rPr>
        <w:t>Монге</w:t>
      </w:r>
      <w:proofErr w:type="spellEnd"/>
      <w:r>
        <w:rPr>
          <w:sz w:val="28"/>
          <w:szCs w:val="28"/>
        </w:rPr>
        <w:t xml:space="preserve"> Ш.Р., однако следственными органами в возбуждении уголовного дела было отказано, в связи с отсутствием в их действиях признака состава</w:t>
      </w:r>
      <w:proofErr w:type="gramEnd"/>
      <w:r>
        <w:rPr>
          <w:sz w:val="28"/>
          <w:szCs w:val="28"/>
        </w:rPr>
        <w:t xml:space="preserve"> преступления.</w:t>
      </w:r>
    </w:p>
    <w:p w:rsidR="00FB345B" w:rsidRDefault="00FB345B" w:rsidP="00FB345B">
      <w:pPr>
        <w:suppressAutoHyphens/>
        <w:spacing w:line="360" w:lineRule="auto"/>
        <w:ind w:firstLine="709"/>
        <w:jc w:val="both"/>
        <w:rPr>
          <w:sz w:val="28"/>
          <w:szCs w:val="28"/>
        </w:rPr>
      </w:pPr>
    </w:p>
    <w:p w:rsidR="00FB345B" w:rsidRDefault="00FB345B" w:rsidP="00FB345B">
      <w:pPr>
        <w:suppressAutoHyphens/>
        <w:spacing w:line="360" w:lineRule="auto"/>
        <w:ind w:firstLine="709"/>
        <w:jc w:val="both"/>
        <w:rPr>
          <w:sz w:val="28"/>
          <w:szCs w:val="28"/>
        </w:rPr>
      </w:pPr>
      <w:r>
        <w:rPr>
          <w:sz w:val="28"/>
          <w:szCs w:val="28"/>
        </w:rPr>
        <w:lastRenderedPageBreak/>
        <w:t xml:space="preserve">Советом АП РТ в 2021 г. </w:t>
      </w:r>
    </w:p>
    <w:p w:rsidR="00FB345B" w:rsidRDefault="00FB345B" w:rsidP="00FB345B">
      <w:pPr>
        <w:suppressAutoHyphens/>
        <w:spacing w:line="360" w:lineRule="auto"/>
        <w:ind w:firstLine="709"/>
        <w:jc w:val="both"/>
        <w:rPr>
          <w:sz w:val="28"/>
          <w:szCs w:val="28"/>
        </w:rPr>
      </w:pPr>
      <w:r>
        <w:rPr>
          <w:sz w:val="28"/>
          <w:szCs w:val="28"/>
        </w:rPr>
        <w:t>принимал решения об оказании материальной помощи в следующих случаях:</w:t>
      </w:r>
    </w:p>
    <w:p w:rsidR="00FB345B" w:rsidRDefault="00FB345B" w:rsidP="00FB345B">
      <w:pPr>
        <w:autoSpaceDE w:val="0"/>
        <w:autoSpaceDN w:val="0"/>
        <w:adjustRightInd w:val="0"/>
        <w:spacing w:line="360" w:lineRule="auto"/>
        <w:ind w:right="14" w:firstLine="709"/>
        <w:jc w:val="both"/>
        <w:rPr>
          <w:sz w:val="28"/>
          <w:szCs w:val="28"/>
        </w:rPr>
      </w:pPr>
      <w:r>
        <w:rPr>
          <w:sz w:val="28"/>
          <w:szCs w:val="28"/>
        </w:rPr>
        <w:t xml:space="preserve">- в связи со смертью адвоката 3 адвокатов (на общую сумму 90 000 рублей); </w:t>
      </w:r>
    </w:p>
    <w:p w:rsidR="00FB345B" w:rsidRDefault="00FB345B" w:rsidP="00FB345B">
      <w:pPr>
        <w:autoSpaceDE w:val="0"/>
        <w:autoSpaceDN w:val="0"/>
        <w:adjustRightInd w:val="0"/>
        <w:spacing w:line="360" w:lineRule="auto"/>
        <w:ind w:right="14" w:firstLine="709"/>
        <w:jc w:val="both"/>
        <w:rPr>
          <w:sz w:val="28"/>
          <w:szCs w:val="28"/>
        </w:rPr>
      </w:pPr>
      <w:r>
        <w:rPr>
          <w:sz w:val="28"/>
          <w:szCs w:val="28"/>
        </w:rPr>
        <w:t xml:space="preserve">- в случае тяжелой продолжительной болезни адвоката не имело место быть (в случаях на общую сумму); </w:t>
      </w:r>
    </w:p>
    <w:p w:rsidR="00FB345B" w:rsidRDefault="00FB345B" w:rsidP="00FB345B">
      <w:pPr>
        <w:autoSpaceDE w:val="0"/>
        <w:autoSpaceDN w:val="0"/>
        <w:adjustRightInd w:val="0"/>
        <w:spacing w:line="360" w:lineRule="auto"/>
        <w:ind w:right="14" w:firstLine="709"/>
        <w:jc w:val="both"/>
        <w:rPr>
          <w:sz w:val="28"/>
          <w:szCs w:val="28"/>
        </w:rPr>
      </w:pPr>
      <w:r>
        <w:rPr>
          <w:sz w:val="28"/>
          <w:szCs w:val="28"/>
        </w:rPr>
        <w:t xml:space="preserve">- в случае смерти близких родственников адвокатов у 1 адвоката умерла мать (на общую сумму 25 000 рублей); </w:t>
      </w:r>
    </w:p>
    <w:p w:rsidR="00FB345B" w:rsidRDefault="00FB345B" w:rsidP="00FB345B">
      <w:pPr>
        <w:autoSpaceDE w:val="0"/>
        <w:autoSpaceDN w:val="0"/>
        <w:adjustRightInd w:val="0"/>
        <w:spacing w:line="360" w:lineRule="auto"/>
        <w:ind w:right="14" w:firstLine="709"/>
        <w:jc w:val="both"/>
        <w:rPr>
          <w:sz w:val="28"/>
          <w:szCs w:val="28"/>
        </w:rPr>
      </w:pPr>
      <w:r>
        <w:rPr>
          <w:sz w:val="28"/>
          <w:szCs w:val="28"/>
        </w:rPr>
        <w:t xml:space="preserve">- адвокатам при рождении ребенка у 4 адвокатов (на общую сумму 20 000 рублей), </w:t>
      </w:r>
    </w:p>
    <w:p w:rsidR="00FB345B" w:rsidRDefault="00FB345B" w:rsidP="00FB345B">
      <w:pPr>
        <w:autoSpaceDE w:val="0"/>
        <w:autoSpaceDN w:val="0"/>
        <w:adjustRightInd w:val="0"/>
        <w:spacing w:line="360" w:lineRule="auto"/>
        <w:ind w:right="14" w:firstLine="709"/>
        <w:jc w:val="both"/>
        <w:rPr>
          <w:color w:val="FF0000"/>
          <w:sz w:val="28"/>
          <w:szCs w:val="28"/>
        </w:rPr>
      </w:pPr>
    </w:p>
    <w:p w:rsidR="00FB345B" w:rsidRDefault="00FB345B" w:rsidP="00FB345B">
      <w:pPr>
        <w:autoSpaceDE w:val="0"/>
        <w:autoSpaceDN w:val="0"/>
        <w:adjustRightInd w:val="0"/>
        <w:spacing w:line="360" w:lineRule="auto"/>
        <w:ind w:right="29"/>
        <w:rPr>
          <w:b/>
          <w:bCs/>
          <w:sz w:val="28"/>
          <w:szCs w:val="28"/>
        </w:rPr>
      </w:pPr>
    </w:p>
    <w:p w:rsidR="00FB345B" w:rsidRDefault="00FB345B" w:rsidP="00FB345B">
      <w:pPr>
        <w:pStyle w:val="Style1"/>
        <w:widowControl/>
        <w:spacing w:line="360" w:lineRule="auto"/>
        <w:ind w:right="101"/>
        <w:jc w:val="both"/>
        <w:rPr>
          <w:rStyle w:val="FontStyle19"/>
          <w:rFonts w:ascii="Times New Roman" w:hAnsi="Times New Roman" w:cs="Times New Roman"/>
          <w:sz w:val="28"/>
          <w:szCs w:val="28"/>
        </w:rPr>
      </w:pPr>
      <w:r>
        <w:rPr>
          <w:rStyle w:val="FontStyle18"/>
          <w:rFonts w:ascii="Times New Roman" w:hAnsi="Times New Roman" w:cs="Times New Roman"/>
          <w:b/>
          <w:sz w:val="28"/>
          <w:szCs w:val="28"/>
        </w:rPr>
        <w:t xml:space="preserve">7. Содействие </w:t>
      </w:r>
      <w:r>
        <w:rPr>
          <w:rStyle w:val="FontStyle19"/>
          <w:rFonts w:ascii="Times New Roman" w:hAnsi="Times New Roman" w:cs="Times New Roman"/>
          <w:sz w:val="28"/>
          <w:szCs w:val="28"/>
        </w:rPr>
        <w:t xml:space="preserve">повышению </w:t>
      </w:r>
      <w:r>
        <w:rPr>
          <w:rStyle w:val="FontStyle18"/>
          <w:rFonts w:ascii="Times New Roman" w:hAnsi="Times New Roman" w:cs="Times New Roman"/>
          <w:b/>
          <w:sz w:val="28"/>
          <w:szCs w:val="28"/>
        </w:rPr>
        <w:t>профессионального уровня адвокатов, информаци</w:t>
      </w:r>
      <w:r>
        <w:rPr>
          <w:rStyle w:val="FontStyle19"/>
          <w:rFonts w:ascii="Times New Roman" w:hAnsi="Times New Roman" w:cs="Times New Roman"/>
          <w:sz w:val="28"/>
          <w:szCs w:val="28"/>
        </w:rPr>
        <w:t xml:space="preserve">онное </w:t>
      </w:r>
      <w:r>
        <w:rPr>
          <w:rStyle w:val="FontStyle18"/>
          <w:rFonts w:ascii="Times New Roman" w:hAnsi="Times New Roman" w:cs="Times New Roman"/>
          <w:b/>
          <w:sz w:val="28"/>
          <w:szCs w:val="28"/>
        </w:rPr>
        <w:t xml:space="preserve">обеспечение и иные </w:t>
      </w:r>
      <w:r>
        <w:rPr>
          <w:rStyle w:val="FontStyle19"/>
          <w:rFonts w:ascii="Times New Roman" w:hAnsi="Times New Roman" w:cs="Times New Roman"/>
          <w:sz w:val="28"/>
          <w:szCs w:val="28"/>
        </w:rPr>
        <w:t>полномочия</w:t>
      </w:r>
    </w:p>
    <w:p w:rsidR="00FB345B" w:rsidRDefault="00FB345B" w:rsidP="00FB345B">
      <w:pPr>
        <w:spacing w:line="360" w:lineRule="auto"/>
        <w:ind w:firstLine="708"/>
        <w:jc w:val="both"/>
      </w:pPr>
      <w:r>
        <w:rPr>
          <w:rStyle w:val="FontStyle18"/>
          <w:sz w:val="28"/>
          <w:szCs w:val="28"/>
        </w:rPr>
        <w:t xml:space="preserve">В 2021 году работу Адвокатской палаты Республики Тыва по повышению квалификации адвокатов возглавляла член Совета </w:t>
      </w:r>
      <w:proofErr w:type="spellStart"/>
      <w:r>
        <w:rPr>
          <w:rStyle w:val="FontStyle18"/>
          <w:sz w:val="28"/>
          <w:szCs w:val="28"/>
        </w:rPr>
        <w:t>Оюн</w:t>
      </w:r>
      <w:proofErr w:type="spellEnd"/>
      <w:r>
        <w:rPr>
          <w:rStyle w:val="FontStyle18"/>
          <w:sz w:val="28"/>
          <w:szCs w:val="28"/>
        </w:rPr>
        <w:t xml:space="preserve"> Светлана Петровна, а также работала </w:t>
      </w:r>
      <w:r>
        <w:rPr>
          <w:sz w:val="28"/>
          <w:szCs w:val="28"/>
        </w:rPr>
        <w:t xml:space="preserve">Комиссия по повышению квалификации адвокатов, </w:t>
      </w:r>
      <w:proofErr w:type="gramStart"/>
      <w:r>
        <w:rPr>
          <w:sz w:val="28"/>
          <w:szCs w:val="28"/>
        </w:rPr>
        <w:t>состоящее</w:t>
      </w:r>
      <w:proofErr w:type="gramEnd"/>
      <w:r>
        <w:rPr>
          <w:sz w:val="28"/>
          <w:szCs w:val="28"/>
        </w:rPr>
        <w:t xml:space="preserve"> из 6 адвокатов: </w:t>
      </w:r>
      <w:proofErr w:type="spellStart"/>
      <w:r>
        <w:rPr>
          <w:sz w:val="28"/>
          <w:szCs w:val="28"/>
        </w:rPr>
        <w:t>Монгуш</w:t>
      </w:r>
      <w:proofErr w:type="spellEnd"/>
      <w:r>
        <w:rPr>
          <w:sz w:val="28"/>
          <w:szCs w:val="28"/>
        </w:rPr>
        <w:t xml:space="preserve"> Виктория </w:t>
      </w:r>
      <w:proofErr w:type="spellStart"/>
      <w:r>
        <w:rPr>
          <w:sz w:val="28"/>
          <w:szCs w:val="28"/>
        </w:rPr>
        <w:t>Оюн-ооловна</w:t>
      </w:r>
      <w:proofErr w:type="spellEnd"/>
      <w:r>
        <w:rPr>
          <w:sz w:val="28"/>
          <w:szCs w:val="28"/>
        </w:rPr>
        <w:t xml:space="preserve">; </w:t>
      </w:r>
      <w:proofErr w:type="spellStart"/>
      <w:r>
        <w:rPr>
          <w:sz w:val="28"/>
          <w:szCs w:val="28"/>
        </w:rPr>
        <w:t>Даштаар-оол</w:t>
      </w:r>
      <w:proofErr w:type="spellEnd"/>
      <w:r>
        <w:rPr>
          <w:sz w:val="28"/>
          <w:szCs w:val="28"/>
        </w:rPr>
        <w:t xml:space="preserve"> Виктория </w:t>
      </w:r>
      <w:proofErr w:type="spellStart"/>
      <w:r>
        <w:rPr>
          <w:sz w:val="28"/>
          <w:szCs w:val="28"/>
        </w:rPr>
        <w:t>Оюновна</w:t>
      </w:r>
      <w:proofErr w:type="spellEnd"/>
      <w:r>
        <w:rPr>
          <w:sz w:val="28"/>
          <w:szCs w:val="28"/>
        </w:rPr>
        <w:t xml:space="preserve">; </w:t>
      </w:r>
      <w:proofErr w:type="spellStart"/>
      <w:r>
        <w:rPr>
          <w:sz w:val="28"/>
          <w:szCs w:val="28"/>
        </w:rPr>
        <w:t>Деревягин</w:t>
      </w:r>
      <w:proofErr w:type="spellEnd"/>
      <w:r>
        <w:rPr>
          <w:sz w:val="28"/>
          <w:szCs w:val="28"/>
        </w:rPr>
        <w:t xml:space="preserve"> Евгений Олегович; </w:t>
      </w:r>
      <w:proofErr w:type="spellStart"/>
      <w:r>
        <w:rPr>
          <w:sz w:val="28"/>
          <w:szCs w:val="28"/>
        </w:rPr>
        <w:t>Шаалы</w:t>
      </w:r>
      <w:proofErr w:type="spellEnd"/>
      <w:r>
        <w:rPr>
          <w:sz w:val="28"/>
          <w:szCs w:val="28"/>
        </w:rPr>
        <w:t xml:space="preserve"> </w:t>
      </w:r>
      <w:proofErr w:type="spellStart"/>
      <w:r>
        <w:rPr>
          <w:sz w:val="28"/>
          <w:szCs w:val="28"/>
        </w:rPr>
        <w:t>Айдыс</w:t>
      </w:r>
      <w:proofErr w:type="spellEnd"/>
      <w:r>
        <w:rPr>
          <w:sz w:val="28"/>
          <w:szCs w:val="28"/>
        </w:rPr>
        <w:t xml:space="preserve"> Анатольевна; </w:t>
      </w:r>
      <w:proofErr w:type="spellStart"/>
      <w:r>
        <w:rPr>
          <w:sz w:val="28"/>
          <w:szCs w:val="28"/>
        </w:rPr>
        <w:t>Линник</w:t>
      </w:r>
      <w:proofErr w:type="spellEnd"/>
      <w:r>
        <w:rPr>
          <w:sz w:val="28"/>
          <w:szCs w:val="28"/>
        </w:rPr>
        <w:t xml:space="preserve"> Любовь Анатольевна; Россов Роман Валерьевич.</w:t>
      </w:r>
    </w:p>
    <w:p w:rsidR="00FB345B" w:rsidRDefault="00FB345B" w:rsidP="00FB345B">
      <w:pPr>
        <w:spacing w:line="360" w:lineRule="auto"/>
        <w:ind w:firstLine="708"/>
        <w:jc w:val="both"/>
        <w:rPr>
          <w:sz w:val="28"/>
          <w:szCs w:val="28"/>
        </w:rPr>
      </w:pPr>
      <w:r>
        <w:rPr>
          <w:sz w:val="28"/>
          <w:szCs w:val="28"/>
        </w:rPr>
        <w:t>20 февраля</w:t>
      </w:r>
      <w:r>
        <w:rPr>
          <w:rStyle w:val="FontStyle18"/>
          <w:sz w:val="28"/>
          <w:szCs w:val="28"/>
        </w:rPr>
        <w:t xml:space="preserve"> 2021 года Советом адвокатской палаты было утверждено </w:t>
      </w:r>
      <w:r>
        <w:rPr>
          <w:sz w:val="28"/>
          <w:szCs w:val="28"/>
        </w:rPr>
        <w:t xml:space="preserve">Программа мероприятий по повышению профессионального уровня адвокатов и стажеров Адвокатской палаты Республики Тыва на 2020 год. В указанную Программу мероприятий вносились коррективы и дополнения. </w:t>
      </w:r>
    </w:p>
    <w:p w:rsidR="00FB345B" w:rsidRDefault="00FB345B" w:rsidP="00FB345B">
      <w:pPr>
        <w:pStyle w:val="Style5"/>
        <w:widowControl/>
        <w:spacing w:line="360" w:lineRule="auto"/>
        <w:ind w:right="22"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 xml:space="preserve">В отчётном периоде в связи со сложной эпидемиологической ситуацией распространения </w:t>
      </w:r>
      <w:proofErr w:type="spellStart"/>
      <w:r>
        <w:rPr>
          <w:rStyle w:val="FontStyle18"/>
          <w:rFonts w:ascii="Times New Roman" w:hAnsi="Times New Roman" w:cs="Times New Roman"/>
          <w:sz w:val="28"/>
          <w:szCs w:val="28"/>
        </w:rPr>
        <w:t>коронавирусной</w:t>
      </w:r>
      <w:proofErr w:type="spellEnd"/>
      <w:r>
        <w:rPr>
          <w:rStyle w:val="FontStyle18"/>
          <w:rFonts w:ascii="Times New Roman" w:hAnsi="Times New Roman" w:cs="Times New Roman"/>
          <w:sz w:val="28"/>
          <w:szCs w:val="28"/>
        </w:rPr>
        <w:t xml:space="preserve"> инфекции </w:t>
      </w:r>
      <w:r>
        <w:rPr>
          <w:rStyle w:val="FontStyle18"/>
          <w:rFonts w:ascii="Times New Roman" w:hAnsi="Times New Roman" w:cs="Times New Roman"/>
          <w:sz w:val="28"/>
          <w:szCs w:val="28"/>
          <w:lang w:val="en-US"/>
        </w:rPr>
        <w:t>COVID</w:t>
      </w:r>
      <w:r>
        <w:rPr>
          <w:rStyle w:val="FontStyle18"/>
          <w:rFonts w:ascii="Times New Roman" w:hAnsi="Times New Roman" w:cs="Times New Roman"/>
          <w:sz w:val="28"/>
          <w:szCs w:val="28"/>
        </w:rPr>
        <w:t>-19 работа по повышению квалификации адвокатов была переформатирована, и фактически перешла в онлайн режим.</w:t>
      </w:r>
    </w:p>
    <w:p w:rsidR="00FB345B" w:rsidRDefault="00FB345B" w:rsidP="00FB345B">
      <w:pPr>
        <w:pStyle w:val="Style5"/>
        <w:widowControl/>
        <w:spacing w:line="360" w:lineRule="auto"/>
        <w:ind w:right="22"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lastRenderedPageBreak/>
        <w:t xml:space="preserve">Совет адвокатской палаты постоянно информировал адвокатов о возможности повысить свою квалификацию с помощью организованных в формате онлайн обучающих </w:t>
      </w:r>
      <w:proofErr w:type="spellStart"/>
      <w:r>
        <w:rPr>
          <w:rStyle w:val="FontStyle18"/>
          <w:rFonts w:ascii="Times New Roman" w:hAnsi="Times New Roman" w:cs="Times New Roman"/>
          <w:sz w:val="28"/>
          <w:szCs w:val="28"/>
        </w:rPr>
        <w:t>вебинарах</w:t>
      </w:r>
      <w:proofErr w:type="spellEnd"/>
      <w:r>
        <w:rPr>
          <w:rStyle w:val="FontStyle18"/>
          <w:rFonts w:ascii="Times New Roman" w:hAnsi="Times New Roman" w:cs="Times New Roman"/>
          <w:sz w:val="28"/>
          <w:szCs w:val="28"/>
        </w:rPr>
        <w:t xml:space="preserve"> и курсах ФПА РФ.</w:t>
      </w:r>
    </w:p>
    <w:p w:rsidR="00FB345B" w:rsidRDefault="00FB345B" w:rsidP="00FB345B">
      <w:pPr>
        <w:pStyle w:val="Style5"/>
        <w:widowControl/>
        <w:spacing w:line="360" w:lineRule="auto"/>
        <w:ind w:right="22" w:firstLine="709"/>
        <w:rPr>
          <w:rStyle w:val="FontStyle18"/>
          <w:rFonts w:ascii="Times New Roman" w:hAnsi="Times New Roman" w:cs="Times New Roman"/>
          <w:sz w:val="28"/>
          <w:szCs w:val="28"/>
        </w:rPr>
      </w:pPr>
      <w:r>
        <w:rPr>
          <w:rStyle w:val="FontStyle18"/>
          <w:rFonts w:ascii="Times New Roman" w:hAnsi="Times New Roman" w:cs="Times New Roman"/>
          <w:sz w:val="28"/>
          <w:szCs w:val="28"/>
        </w:rPr>
        <w:t>Участие в обучающих онлайн-</w:t>
      </w:r>
      <w:proofErr w:type="spellStart"/>
      <w:r>
        <w:rPr>
          <w:rStyle w:val="FontStyle18"/>
          <w:rFonts w:ascii="Times New Roman" w:hAnsi="Times New Roman" w:cs="Times New Roman"/>
          <w:sz w:val="28"/>
          <w:szCs w:val="28"/>
        </w:rPr>
        <w:t>вебинарах</w:t>
      </w:r>
      <w:proofErr w:type="spellEnd"/>
      <w:r>
        <w:rPr>
          <w:rStyle w:val="FontStyle18"/>
          <w:rFonts w:ascii="Times New Roman" w:hAnsi="Times New Roman" w:cs="Times New Roman"/>
          <w:sz w:val="28"/>
          <w:szCs w:val="28"/>
        </w:rPr>
        <w:t xml:space="preserve"> ФПА РФ засчитывалось адвокатам в качестве повышения профессионального уровня в соответствующем объеме часов и фиксировалось в сведениях адвокатской палаты.</w:t>
      </w:r>
    </w:p>
    <w:p w:rsidR="00FB345B" w:rsidRDefault="00FB345B" w:rsidP="00FB345B">
      <w:pPr>
        <w:pStyle w:val="a6"/>
        <w:shd w:val="clear" w:color="auto" w:fill="FFFFFF"/>
        <w:spacing w:before="0" w:beforeAutospacing="0" w:line="360" w:lineRule="auto"/>
        <w:ind w:firstLine="708"/>
        <w:jc w:val="both"/>
        <w:rPr>
          <w:color w:val="000000"/>
        </w:rPr>
      </w:pPr>
      <w:proofErr w:type="gramStart"/>
      <w:r>
        <w:rPr>
          <w:color w:val="000000"/>
          <w:sz w:val="28"/>
          <w:szCs w:val="28"/>
        </w:rPr>
        <w:t>За отчетный 2021 год всего было организовано и проведено в режиме онлайн с использованием технических средств на базе онлайн-платформы «ZOOM» 5 (пять) обучающих мероприятий по утвержденной Советом Палаты Программе курсов повышения профессионального уровня (квалификации) адвокатов, в том числе для адвокатов, участвующих в системе БЮП: 1) 19.03.2021 г. – прошли обучение 111 адвокатов;</w:t>
      </w:r>
      <w:proofErr w:type="gramEnd"/>
      <w:r>
        <w:rPr>
          <w:color w:val="000000"/>
          <w:sz w:val="28"/>
          <w:szCs w:val="28"/>
        </w:rPr>
        <w:t xml:space="preserve"> 2) 25.06.2021 г. (перенос с 24.04.2021 г.) – 78 адвокатов; 3) 28.05.2021 г. – 119 адвокатов; 4) 17.09.2021 г. – 110 адвокатов; 5) 22.11.2021 г. (перенос даты с 12.11.2021 г.) - 88 адвокатов.</w:t>
      </w:r>
    </w:p>
    <w:p w:rsidR="00FB345B" w:rsidRDefault="00FB345B" w:rsidP="00FB345B">
      <w:pPr>
        <w:pStyle w:val="a6"/>
        <w:shd w:val="clear" w:color="auto" w:fill="FFFFFF"/>
        <w:spacing w:before="0" w:beforeAutospacing="0" w:line="360" w:lineRule="auto"/>
        <w:ind w:firstLine="708"/>
        <w:jc w:val="both"/>
        <w:rPr>
          <w:color w:val="000000"/>
          <w:sz w:val="28"/>
          <w:szCs w:val="28"/>
        </w:rPr>
      </w:pPr>
      <w:proofErr w:type="gramStart"/>
      <w:r>
        <w:rPr>
          <w:color w:val="000000"/>
          <w:sz w:val="28"/>
          <w:szCs w:val="28"/>
        </w:rPr>
        <w:t xml:space="preserve">Данные по количеству адвокатов Палаты, прошедших обучение в режиме онлайн в соответствии с Программой курсов повышения профессионального уровня (квалификации) адвокатов, утвержденных ФПА за 2021 год на </w:t>
      </w:r>
      <w:proofErr w:type="spellStart"/>
      <w:r>
        <w:rPr>
          <w:color w:val="000000"/>
          <w:sz w:val="28"/>
          <w:szCs w:val="28"/>
        </w:rPr>
        <w:t>вебинарах</w:t>
      </w:r>
      <w:proofErr w:type="spellEnd"/>
      <w:r>
        <w:rPr>
          <w:color w:val="000000"/>
          <w:sz w:val="28"/>
          <w:szCs w:val="28"/>
        </w:rPr>
        <w:t>: 22.01.2021 г. – 51 адвокат; 29.01.2021 г. – 44; 05.02.2021 г. – 51; 12.02.2021 г. – 51; 19.02.2021 г. – 32; 26.02.2021 г. – 66; 26.03.2021 г. – 26; 02.04.2021 г. – 45;</w:t>
      </w:r>
      <w:proofErr w:type="gramEnd"/>
      <w:r>
        <w:rPr>
          <w:color w:val="000000"/>
          <w:sz w:val="28"/>
          <w:szCs w:val="28"/>
        </w:rPr>
        <w:t xml:space="preserve"> 16.04.2021 г. – 46; 20.04.2021 г. – 142; 14.05.2021 г. – 98; 04.06.2021 г. – 33; 11.06.2021 г. – 20; 02.07.2021 г. – 21; 08.07.2021 г. – 15; 23.07.2021 г. – 18; 28.10.2021 г. – 68; 29.11.2021 г. – 96; 22.11.2021 г. – 0; 26.11.2021 г. – 97; 18 (19).12.2021 г. - 72.</w:t>
      </w:r>
    </w:p>
    <w:p w:rsidR="00FB345B" w:rsidRDefault="00FB345B" w:rsidP="00FB345B">
      <w:pPr>
        <w:pStyle w:val="a6"/>
        <w:shd w:val="clear" w:color="auto" w:fill="FFFFFF"/>
        <w:spacing w:before="0" w:beforeAutospacing="0" w:line="360" w:lineRule="auto"/>
        <w:ind w:firstLine="708"/>
        <w:jc w:val="both"/>
        <w:rPr>
          <w:color w:val="000000"/>
          <w:sz w:val="28"/>
          <w:szCs w:val="28"/>
        </w:rPr>
      </w:pPr>
      <w:r>
        <w:rPr>
          <w:color w:val="000000"/>
          <w:sz w:val="28"/>
          <w:szCs w:val="28"/>
        </w:rPr>
        <w:t>Кроме того, ННО «</w:t>
      </w:r>
      <w:proofErr w:type="spellStart"/>
      <w:r>
        <w:rPr>
          <w:color w:val="000000"/>
          <w:sz w:val="28"/>
          <w:szCs w:val="28"/>
        </w:rPr>
        <w:t>Кызылская</w:t>
      </w:r>
      <w:proofErr w:type="spellEnd"/>
      <w:r>
        <w:rPr>
          <w:color w:val="000000"/>
          <w:sz w:val="28"/>
          <w:szCs w:val="28"/>
        </w:rPr>
        <w:t xml:space="preserve"> городская коллегия адвокатов» было организовано и проведено обучающее мероприятие, в котором повысили свою квалификацию 09.04.2021 г. 29 адвокатов и 08.10.2021 г. - 32 адвоката. Также КА «</w:t>
      </w:r>
      <w:proofErr w:type="spellStart"/>
      <w:r>
        <w:rPr>
          <w:color w:val="000000"/>
          <w:sz w:val="28"/>
          <w:szCs w:val="28"/>
        </w:rPr>
        <w:t>АдвокатЪ</w:t>
      </w:r>
      <w:proofErr w:type="spellEnd"/>
      <w:r>
        <w:rPr>
          <w:color w:val="000000"/>
          <w:sz w:val="28"/>
          <w:szCs w:val="28"/>
        </w:rPr>
        <w:t xml:space="preserve">» было проведено обучающее мероприятие, в котором </w:t>
      </w:r>
      <w:r>
        <w:rPr>
          <w:color w:val="000000"/>
          <w:sz w:val="28"/>
          <w:szCs w:val="28"/>
        </w:rPr>
        <w:lastRenderedPageBreak/>
        <w:t>прошли обучение 10 адвокатов, в том числе 2 адвоката их других адвокатских образований Палаты.</w:t>
      </w:r>
    </w:p>
    <w:p w:rsidR="00FB345B" w:rsidRDefault="00FB345B" w:rsidP="00FB345B">
      <w:pPr>
        <w:pStyle w:val="a6"/>
        <w:shd w:val="clear" w:color="auto" w:fill="FFFFFF"/>
        <w:spacing w:before="0" w:beforeAutospacing="0" w:line="360" w:lineRule="auto"/>
        <w:ind w:firstLine="708"/>
        <w:jc w:val="both"/>
        <w:rPr>
          <w:color w:val="000000"/>
          <w:sz w:val="28"/>
          <w:szCs w:val="28"/>
        </w:rPr>
      </w:pPr>
      <w:r>
        <w:rPr>
          <w:color w:val="000000"/>
          <w:sz w:val="28"/>
          <w:szCs w:val="28"/>
        </w:rPr>
        <w:t xml:space="preserve">Впервые по инициативе Комиссии по повышению квалификации АП РТ на базе Федерального государственного бюджетного образовательного учреждения высшего образования "Тувинский государственный университет" в специально оборудованной под «Судебный зал» аудитории было впервые проведено обучающее мероприятие (тренинг в игровой форме) по теме: «Суд присяжных: практические навыки работы адвоката», в общем объеме 5 (пять) часов. </w:t>
      </w:r>
    </w:p>
    <w:p w:rsidR="00FB345B" w:rsidRDefault="00FB345B" w:rsidP="00FB345B">
      <w:pPr>
        <w:pStyle w:val="a6"/>
        <w:shd w:val="clear" w:color="auto" w:fill="FFFFFF"/>
        <w:spacing w:before="0" w:beforeAutospacing="0" w:line="360" w:lineRule="auto"/>
        <w:ind w:firstLine="567"/>
        <w:jc w:val="both"/>
        <w:rPr>
          <w:color w:val="000000"/>
          <w:sz w:val="28"/>
          <w:szCs w:val="28"/>
        </w:rPr>
      </w:pPr>
      <w:r>
        <w:rPr>
          <w:color w:val="000000"/>
          <w:sz w:val="28"/>
          <w:szCs w:val="28"/>
        </w:rPr>
        <w:t xml:space="preserve"> </w:t>
      </w:r>
      <w:r>
        <w:rPr>
          <w:color w:val="000000"/>
          <w:sz w:val="28"/>
          <w:szCs w:val="28"/>
        </w:rPr>
        <w:tab/>
      </w:r>
      <w:proofErr w:type="gramStart"/>
      <w:r>
        <w:rPr>
          <w:color w:val="000000"/>
          <w:sz w:val="28"/>
          <w:szCs w:val="28"/>
        </w:rPr>
        <w:t xml:space="preserve">В обучающем мероприятии (тренинге) были задействованы приглашенные участники: представитель </w:t>
      </w:r>
      <w:proofErr w:type="spellStart"/>
      <w:r>
        <w:rPr>
          <w:color w:val="000000"/>
          <w:sz w:val="28"/>
          <w:szCs w:val="28"/>
        </w:rPr>
        <w:t>Кызылского</w:t>
      </w:r>
      <w:proofErr w:type="spellEnd"/>
      <w:r>
        <w:rPr>
          <w:color w:val="000000"/>
          <w:sz w:val="28"/>
          <w:szCs w:val="28"/>
        </w:rPr>
        <w:t xml:space="preserve"> городского суда Республики Тыва - помощник судьи </w:t>
      </w:r>
      <w:proofErr w:type="spellStart"/>
      <w:r>
        <w:rPr>
          <w:color w:val="000000"/>
          <w:sz w:val="28"/>
          <w:szCs w:val="28"/>
        </w:rPr>
        <w:t>Очура</w:t>
      </w:r>
      <w:proofErr w:type="spellEnd"/>
      <w:r>
        <w:rPr>
          <w:color w:val="000000"/>
          <w:sz w:val="28"/>
          <w:szCs w:val="28"/>
        </w:rPr>
        <w:t xml:space="preserve"> Б.Ш. в роли «Председательствующего Судьи; адвокаты </w:t>
      </w:r>
      <w:proofErr w:type="spellStart"/>
      <w:r>
        <w:rPr>
          <w:color w:val="000000"/>
          <w:sz w:val="28"/>
          <w:szCs w:val="28"/>
        </w:rPr>
        <w:t>Сарыглар</w:t>
      </w:r>
      <w:proofErr w:type="spellEnd"/>
      <w:r>
        <w:rPr>
          <w:color w:val="000000"/>
          <w:sz w:val="28"/>
          <w:szCs w:val="28"/>
        </w:rPr>
        <w:t xml:space="preserve"> Ч.В., </w:t>
      </w:r>
      <w:proofErr w:type="spellStart"/>
      <w:r>
        <w:rPr>
          <w:color w:val="000000"/>
          <w:sz w:val="28"/>
          <w:szCs w:val="28"/>
        </w:rPr>
        <w:t>Сувакбут</w:t>
      </w:r>
      <w:proofErr w:type="spellEnd"/>
      <w:r>
        <w:rPr>
          <w:color w:val="000000"/>
          <w:sz w:val="28"/>
          <w:szCs w:val="28"/>
        </w:rPr>
        <w:t xml:space="preserve"> О.А. в роли «адвокатов»; 3) адвокат </w:t>
      </w:r>
      <w:proofErr w:type="spellStart"/>
      <w:r>
        <w:rPr>
          <w:color w:val="000000"/>
          <w:sz w:val="28"/>
          <w:szCs w:val="28"/>
        </w:rPr>
        <w:t>Ондар</w:t>
      </w:r>
      <w:proofErr w:type="spellEnd"/>
      <w:r>
        <w:rPr>
          <w:color w:val="000000"/>
          <w:sz w:val="28"/>
          <w:szCs w:val="28"/>
        </w:rPr>
        <w:t xml:space="preserve"> Ч.А. в роли «прокурора»; 4) студенты ФГБОУ ВПО «</w:t>
      </w:r>
      <w:proofErr w:type="spellStart"/>
      <w:r>
        <w:rPr>
          <w:color w:val="000000"/>
          <w:sz w:val="28"/>
          <w:szCs w:val="28"/>
        </w:rPr>
        <w:t>ТывГУ</w:t>
      </w:r>
      <w:proofErr w:type="spellEnd"/>
      <w:r>
        <w:rPr>
          <w:color w:val="000000"/>
          <w:sz w:val="28"/>
          <w:szCs w:val="28"/>
        </w:rPr>
        <w:t>» в роли «присяжных», «свидетелей», «подсудимых».</w:t>
      </w:r>
      <w:proofErr w:type="gramEnd"/>
    </w:p>
    <w:p w:rsidR="00FB345B" w:rsidRDefault="00FB345B" w:rsidP="00FB345B">
      <w:pPr>
        <w:pStyle w:val="a6"/>
        <w:shd w:val="clear" w:color="auto" w:fill="FFFFFF"/>
        <w:spacing w:before="0" w:beforeAutospacing="0" w:line="360" w:lineRule="auto"/>
        <w:ind w:firstLine="708"/>
        <w:jc w:val="both"/>
        <w:rPr>
          <w:color w:val="000000"/>
          <w:sz w:val="28"/>
          <w:szCs w:val="28"/>
        </w:rPr>
      </w:pPr>
      <w:r>
        <w:rPr>
          <w:color w:val="000000"/>
          <w:sz w:val="28"/>
          <w:szCs w:val="28"/>
        </w:rPr>
        <w:t>В реализации Программы повышения квалификации адвокатов и обучения стажеров на 2021 год участвовали в качестве преподавателей и тренеров опытные адвокаты Палаты с большим стажем адвокатской работы, а также адвокаты, являющиеся преподавателями юридического факультета ГБОУ ВПО «</w:t>
      </w:r>
      <w:proofErr w:type="spellStart"/>
      <w:r>
        <w:rPr>
          <w:color w:val="000000"/>
          <w:sz w:val="28"/>
          <w:szCs w:val="28"/>
        </w:rPr>
        <w:t>ТывГУ</w:t>
      </w:r>
      <w:proofErr w:type="spellEnd"/>
      <w:r>
        <w:rPr>
          <w:color w:val="000000"/>
          <w:sz w:val="28"/>
          <w:szCs w:val="28"/>
        </w:rPr>
        <w:t xml:space="preserve">», помощники судей </w:t>
      </w:r>
      <w:proofErr w:type="spellStart"/>
      <w:r>
        <w:rPr>
          <w:color w:val="000000"/>
          <w:sz w:val="28"/>
          <w:szCs w:val="28"/>
        </w:rPr>
        <w:t>Кызылского</w:t>
      </w:r>
      <w:proofErr w:type="spellEnd"/>
      <w:r>
        <w:rPr>
          <w:color w:val="000000"/>
          <w:sz w:val="28"/>
          <w:szCs w:val="28"/>
        </w:rPr>
        <w:t xml:space="preserve"> городского суда Республики Тыва и др. </w:t>
      </w:r>
    </w:p>
    <w:p w:rsidR="00FB345B" w:rsidRDefault="00FB345B" w:rsidP="00FB345B">
      <w:pPr>
        <w:pStyle w:val="a6"/>
        <w:shd w:val="clear" w:color="auto" w:fill="FFFFFF"/>
        <w:spacing w:before="0" w:beforeAutospacing="0" w:line="360" w:lineRule="auto"/>
        <w:ind w:firstLine="708"/>
        <w:jc w:val="both"/>
        <w:rPr>
          <w:color w:val="000000"/>
          <w:sz w:val="28"/>
          <w:szCs w:val="28"/>
        </w:rPr>
      </w:pPr>
      <w:r>
        <w:rPr>
          <w:color w:val="000000"/>
          <w:sz w:val="28"/>
          <w:szCs w:val="28"/>
        </w:rPr>
        <w:t xml:space="preserve">Также в соответствии с утвержденным планом </w:t>
      </w:r>
      <w:proofErr w:type="gramStart"/>
      <w:r>
        <w:rPr>
          <w:color w:val="000000"/>
          <w:sz w:val="28"/>
          <w:szCs w:val="28"/>
        </w:rPr>
        <w:t>обучения по курсу</w:t>
      </w:r>
      <w:proofErr w:type="gramEnd"/>
      <w:r>
        <w:rPr>
          <w:color w:val="000000"/>
          <w:sz w:val="28"/>
          <w:szCs w:val="28"/>
        </w:rPr>
        <w:t xml:space="preserve"> «Школа молодого адвоката» были проведены 4 (четыре) очных обучающих мероприятия по программе профессиональной подготовки по курсу «Школа молодого адвоката» на тему: «Введение в профессию адвоката» были организованы, которые были проведены для стажеров адвокатов и адвокатов со стажем адвокатской деятельности менее 1 (одного) года. Всего в 2021 году было допущено к прохождению стажировки 6 лиц, желающих приобрести </w:t>
      </w:r>
      <w:r>
        <w:rPr>
          <w:color w:val="000000"/>
          <w:sz w:val="28"/>
          <w:szCs w:val="28"/>
        </w:rPr>
        <w:lastRenderedPageBreak/>
        <w:t>статус адвокатов (стажеров), из них: прошли стажировку – 1, продолжает проходить стажировку – 1, остальные: уволены в связи с прогулом - 3, уволены по собственному желанию – 1. По результатам профессиональной подготовки стажеров адвокатов аттестация в отчетный период не проводилась. Подготовку к сдаче квалификационного экзамена на присвоение статуса адвоката прошёл 1 стажер, который успешно сдал квалификационный экзамен на получение статуса адвоката.</w:t>
      </w:r>
    </w:p>
    <w:p w:rsidR="00FB345B" w:rsidRDefault="00FB345B" w:rsidP="00FB345B">
      <w:pPr>
        <w:pStyle w:val="a6"/>
        <w:shd w:val="clear" w:color="auto" w:fill="FFFFFF"/>
        <w:spacing w:before="0" w:beforeAutospacing="0" w:line="360" w:lineRule="auto"/>
        <w:ind w:firstLine="708"/>
        <w:jc w:val="both"/>
        <w:rPr>
          <w:color w:val="000000"/>
          <w:sz w:val="28"/>
          <w:szCs w:val="28"/>
        </w:rPr>
      </w:pPr>
      <w:r>
        <w:rPr>
          <w:color w:val="000000"/>
          <w:sz w:val="28"/>
          <w:szCs w:val="28"/>
        </w:rPr>
        <w:t xml:space="preserve">Для стажеров адвокатов и адвокатов со стажем адвокатской деятельности менее 1 (одного) года были организованы и проведены 4 очных обучающих мероприятия по программе профессиональной подготовки по курсу «Школа молодого адвоката» на тему: «Введение в профессию адвоката». </w:t>
      </w:r>
      <w:proofErr w:type="gramStart"/>
      <w:r>
        <w:rPr>
          <w:color w:val="000000"/>
          <w:sz w:val="28"/>
          <w:szCs w:val="28"/>
        </w:rPr>
        <w:t>Обучение по</w:t>
      </w:r>
      <w:proofErr w:type="gramEnd"/>
      <w:r>
        <w:rPr>
          <w:color w:val="000000"/>
          <w:sz w:val="28"/>
          <w:szCs w:val="28"/>
        </w:rPr>
        <w:t xml:space="preserve"> данной теме прошли 6 адвокатов со стажем адвокатской деятельности менее 1 (одного) года и 2-ое стажеров адвокатов. </w:t>
      </w:r>
    </w:p>
    <w:p w:rsidR="00FB345B" w:rsidRDefault="00FB345B" w:rsidP="00FB345B">
      <w:pPr>
        <w:pStyle w:val="a6"/>
        <w:shd w:val="clear" w:color="auto" w:fill="FFFFFF"/>
        <w:spacing w:before="0" w:beforeAutospacing="0" w:line="360" w:lineRule="auto"/>
        <w:ind w:firstLine="708"/>
        <w:jc w:val="both"/>
        <w:rPr>
          <w:color w:val="000000"/>
          <w:sz w:val="28"/>
          <w:szCs w:val="28"/>
        </w:rPr>
      </w:pPr>
      <w:r>
        <w:rPr>
          <w:color w:val="000000"/>
          <w:sz w:val="28"/>
          <w:szCs w:val="28"/>
        </w:rPr>
        <w:t>Всего в 2021 году было допущено к прохождению стажировки 6 лиц, желающих приобрести статус адвокатов (стажеров), из них: прошли стажировку – 1, продолжает проходить стажировку – 1, остальные: уволены в связи с прогулом - 3, уволены по собственному желанию – 1. По результатам профессиональной подготовки стажеров адвокатов аттестация в отчетный период не проводилась. Подготовку к сдаче квалификационного экзамена на присвоение статуса адвоката прошёл 1 стажер, который успешно сдал квалификационный экзамен и ему присвоен статус адвоката, выдано Управлением Минюста России по Республике Тыва соответствующее удостоверение адвоката.</w:t>
      </w:r>
    </w:p>
    <w:p w:rsidR="00FB345B" w:rsidRDefault="00FB345B" w:rsidP="00FB345B">
      <w:pPr>
        <w:pStyle w:val="a6"/>
        <w:shd w:val="clear" w:color="auto" w:fill="FFFFFF"/>
        <w:spacing w:before="0" w:beforeAutospacing="0" w:line="360" w:lineRule="auto"/>
        <w:ind w:firstLine="708"/>
        <w:jc w:val="both"/>
        <w:rPr>
          <w:color w:val="000000"/>
          <w:sz w:val="28"/>
          <w:szCs w:val="28"/>
        </w:rPr>
      </w:pPr>
      <w:proofErr w:type="gramStart"/>
      <w:r>
        <w:rPr>
          <w:color w:val="000000"/>
          <w:sz w:val="28"/>
          <w:szCs w:val="28"/>
        </w:rPr>
        <w:t xml:space="preserve">По итогам подведения итогов повышения квалификации адвокатов и стажеров за 2020 год вице-президентом АП РТ </w:t>
      </w:r>
      <w:proofErr w:type="spellStart"/>
      <w:r>
        <w:rPr>
          <w:color w:val="000000"/>
          <w:sz w:val="28"/>
          <w:szCs w:val="28"/>
        </w:rPr>
        <w:t>Мунзуком</w:t>
      </w:r>
      <w:proofErr w:type="spellEnd"/>
      <w:r>
        <w:rPr>
          <w:color w:val="000000"/>
          <w:sz w:val="28"/>
          <w:szCs w:val="28"/>
        </w:rPr>
        <w:t xml:space="preserve"> М.М. в Квалификационную комиссию вносились представления о возбуждении дисциплинарных производств в отношении адвокатов, не выполнивших требования по постоянному совершенствованию своих знаний и повышению профессионального уровня, установленные Законом «Об адвокатской </w:t>
      </w:r>
      <w:r>
        <w:rPr>
          <w:color w:val="000000"/>
          <w:sz w:val="28"/>
          <w:szCs w:val="28"/>
        </w:rPr>
        <w:lastRenderedPageBreak/>
        <w:t>деятельности и адвокатуре в РФ», КПЭА и Стандартом профессионального обучения и повышения профессионального уровня</w:t>
      </w:r>
      <w:proofErr w:type="gramEnd"/>
      <w:r>
        <w:rPr>
          <w:color w:val="000000"/>
          <w:sz w:val="28"/>
          <w:szCs w:val="28"/>
        </w:rPr>
        <w:t xml:space="preserve"> адвокатов и стажеров, утвержденным 18 апреля 2019 г. IX Всероссийским съездом адвокатов.</w:t>
      </w:r>
    </w:p>
    <w:p w:rsidR="00FB345B" w:rsidRDefault="00FB345B" w:rsidP="00FB345B">
      <w:pPr>
        <w:pStyle w:val="a6"/>
        <w:shd w:val="clear" w:color="auto" w:fill="FFFFFF"/>
        <w:spacing w:before="0" w:beforeAutospacing="0" w:line="360" w:lineRule="auto"/>
        <w:ind w:firstLine="567"/>
        <w:jc w:val="both"/>
        <w:rPr>
          <w:color w:val="000000"/>
          <w:sz w:val="28"/>
          <w:szCs w:val="28"/>
        </w:rPr>
      </w:pPr>
      <w:r>
        <w:rPr>
          <w:color w:val="000000"/>
          <w:sz w:val="28"/>
          <w:szCs w:val="28"/>
        </w:rPr>
        <w:t xml:space="preserve">За неисполнение своих профессиональных обязанностей по повышению квалификации в отчетном 2021 году привлечено к дисциплинарной ответственности 20 адвокатов, по </w:t>
      </w:r>
      <w:proofErr w:type="gramStart"/>
      <w:r>
        <w:rPr>
          <w:color w:val="000000"/>
          <w:sz w:val="28"/>
          <w:szCs w:val="28"/>
        </w:rPr>
        <w:t>результатам</w:t>
      </w:r>
      <w:proofErr w:type="gramEnd"/>
      <w:r>
        <w:rPr>
          <w:color w:val="000000"/>
          <w:sz w:val="28"/>
          <w:szCs w:val="28"/>
        </w:rPr>
        <w:t xml:space="preserve"> рассмотрения которых Советом были с применены меры дисциплинарной ответственности в виде замечания – 11 адвокатам, предупреждения – 9 адвокатам. </w:t>
      </w:r>
    </w:p>
    <w:p w:rsidR="00FB345B" w:rsidRDefault="00FB345B" w:rsidP="00FB345B">
      <w:pPr>
        <w:pStyle w:val="a6"/>
        <w:shd w:val="clear" w:color="auto" w:fill="FFFFFF"/>
        <w:spacing w:before="0" w:beforeAutospacing="0" w:line="360" w:lineRule="auto"/>
        <w:ind w:firstLine="567"/>
        <w:jc w:val="both"/>
        <w:rPr>
          <w:color w:val="000000"/>
          <w:sz w:val="28"/>
          <w:szCs w:val="28"/>
        </w:rPr>
      </w:pPr>
      <w:r>
        <w:rPr>
          <w:color w:val="000000"/>
          <w:sz w:val="28"/>
          <w:szCs w:val="28"/>
        </w:rPr>
        <w:t>Кроме того, Советом Палаты было принято решение об указании адвокатам Республики Тыва на необходимость строгого соблюдения обязанности постоянного и непрерывного совершенствования знаний как требования обязательного стандарта адвокатской профессии в установленном объеме часов, для чего были направлены адвокатам письменные предостережения.</w:t>
      </w:r>
    </w:p>
    <w:p w:rsidR="00FB345B" w:rsidRDefault="00FB345B" w:rsidP="00FB345B">
      <w:pPr>
        <w:pStyle w:val="a6"/>
        <w:shd w:val="clear" w:color="auto" w:fill="FFFFFF"/>
        <w:spacing w:before="0" w:beforeAutospacing="0" w:line="360" w:lineRule="auto"/>
        <w:ind w:firstLine="567"/>
        <w:jc w:val="both"/>
        <w:rPr>
          <w:color w:val="000000"/>
          <w:sz w:val="28"/>
          <w:szCs w:val="28"/>
        </w:rPr>
      </w:pPr>
      <w:proofErr w:type="gramStart"/>
      <w:r>
        <w:rPr>
          <w:color w:val="000000"/>
          <w:sz w:val="28"/>
          <w:szCs w:val="28"/>
        </w:rPr>
        <w:t>С 2021 года в соответствии со Стандартом профессионального обучения и повышения профессионального уровня адвокатов, и стажеров адвокатов, утвержденным 18 апреля 2019 г. IX Всероссийским съездом адвокатов, Адвокатской палатой РТ ведется учет количества часов повышения профессионального уровня каждым адвокатом, включенным в реестр адвокатов Республики Тыва, на основании собственных данных учета и сведений, представленных адвокатами.</w:t>
      </w:r>
      <w:proofErr w:type="gramEnd"/>
    </w:p>
    <w:p w:rsidR="00FB345B" w:rsidRDefault="00FB345B" w:rsidP="00FB345B">
      <w:pPr>
        <w:pStyle w:val="a6"/>
        <w:shd w:val="clear" w:color="auto" w:fill="FFFFFF"/>
        <w:spacing w:before="0" w:beforeAutospacing="0" w:line="360" w:lineRule="auto"/>
        <w:ind w:firstLine="567"/>
        <w:jc w:val="both"/>
        <w:rPr>
          <w:color w:val="000000"/>
          <w:sz w:val="28"/>
          <w:szCs w:val="28"/>
        </w:rPr>
      </w:pPr>
      <w:r>
        <w:rPr>
          <w:color w:val="000000"/>
          <w:sz w:val="28"/>
          <w:szCs w:val="28"/>
        </w:rPr>
        <w:t xml:space="preserve">За отчетный 2021 год на основании данных, поступивших в АП РТ, повышение профессионального уровня (квалификации) в установленном Стандартом объеме прошли 216 адвокатов из 256 адвокатов, состоящих в реестре адвокатов Республики Тыва, что составляет 84 % от числа адвокатов с действующим статусом. </w:t>
      </w:r>
    </w:p>
    <w:p w:rsidR="00FB345B" w:rsidRDefault="00FB345B" w:rsidP="00FB345B">
      <w:pPr>
        <w:pStyle w:val="a6"/>
        <w:shd w:val="clear" w:color="auto" w:fill="FFFFFF"/>
        <w:spacing w:before="0" w:beforeAutospacing="0" w:line="360" w:lineRule="auto"/>
        <w:ind w:firstLine="567"/>
        <w:jc w:val="both"/>
        <w:rPr>
          <w:color w:val="000000"/>
          <w:sz w:val="28"/>
          <w:szCs w:val="28"/>
        </w:rPr>
      </w:pPr>
      <w:r>
        <w:rPr>
          <w:color w:val="000000"/>
          <w:sz w:val="28"/>
          <w:szCs w:val="28"/>
        </w:rPr>
        <w:t xml:space="preserve">Совет Палаты отмечает, что в отчетный период адвокатами Республики Тыва своевременно не предоставляются сведения, подтверждающие </w:t>
      </w:r>
      <w:r>
        <w:rPr>
          <w:color w:val="000000"/>
          <w:sz w:val="28"/>
          <w:szCs w:val="28"/>
        </w:rPr>
        <w:lastRenderedPageBreak/>
        <w:t>повышение профессионального уровня, что влечет для них негативные последствия в виде включения их в реестр адвокатов, не выполнивших требования по повышению квалификации.</w:t>
      </w:r>
    </w:p>
    <w:p w:rsidR="00FB345B" w:rsidRDefault="00FB345B" w:rsidP="00FB345B">
      <w:pPr>
        <w:spacing w:line="360" w:lineRule="auto"/>
        <w:ind w:firstLine="709"/>
        <w:rPr>
          <w:rStyle w:val="FontStyle18"/>
          <w:rFonts w:ascii="Times New Roman" w:hAnsi="Times New Roman" w:cs="Times New Roman"/>
          <w:b/>
          <w:sz w:val="28"/>
          <w:szCs w:val="28"/>
        </w:rPr>
      </w:pPr>
    </w:p>
    <w:p w:rsidR="00FB345B" w:rsidRDefault="00FB345B" w:rsidP="00FB345B">
      <w:pPr>
        <w:spacing w:line="360" w:lineRule="auto"/>
        <w:ind w:firstLine="709"/>
        <w:rPr>
          <w:rStyle w:val="FontStyle18"/>
          <w:b/>
          <w:sz w:val="28"/>
          <w:szCs w:val="28"/>
        </w:rPr>
      </w:pPr>
      <w:r>
        <w:rPr>
          <w:rStyle w:val="FontStyle18"/>
          <w:b/>
          <w:sz w:val="28"/>
          <w:szCs w:val="28"/>
        </w:rPr>
        <w:t>8. Об исполнении сметы расходов Адвокатской палаты за 2021 год.</w:t>
      </w:r>
    </w:p>
    <w:p w:rsidR="00FB345B" w:rsidRDefault="00FB345B" w:rsidP="00FB345B">
      <w:pPr>
        <w:spacing w:line="360" w:lineRule="auto"/>
        <w:ind w:firstLine="708"/>
        <w:jc w:val="both"/>
      </w:pPr>
      <w:r>
        <w:rPr>
          <w:sz w:val="28"/>
          <w:szCs w:val="28"/>
        </w:rPr>
        <w:t xml:space="preserve">Расходная часть бюджета Адвокатской Палаты Республики Тыва в 2021 году в соответствии со Сметой составила </w:t>
      </w:r>
      <w:r>
        <w:rPr>
          <w:b/>
          <w:sz w:val="28"/>
          <w:szCs w:val="28"/>
        </w:rPr>
        <w:t>7 355 159</w:t>
      </w:r>
      <w:r>
        <w:rPr>
          <w:sz w:val="28"/>
          <w:szCs w:val="28"/>
        </w:rPr>
        <w:t xml:space="preserve"> рублей. Фактически проведенные расходы в соответствии Сметой составили </w:t>
      </w:r>
      <w:r>
        <w:rPr>
          <w:b/>
          <w:sz w:val="28"/>
          <w:szCs w:val="28"/>
        </w:rPr>
        <w:t>7 141 450</w:t>
      </w:r>
      <w:r>
        <w:rPr>
          <w:sz w:val="28"/>
          <w:szCs w:val="28"/>
        </w:rPr>
        <w:t xml:space="preserve"> рублей. (Экономия 213709 рублей).</w:t>
      </w:r>
    </w:p>
    <w:p w:rsidR="00FB345B" w:rsidRDefault="00FB345B" w:rsidP="00FB345B">
      <w:pPr>
        <w:tabs>
          <w:tab w:val="left" w:pos="0"/>
        </w:tabs>
        <w:spacing w:line="360" w:lineRule="auto"/>
        <w:jc w:val="both"/>
        <w:rPr>
          <w:sz w:val="28"/>
          <w:szCs w:val="28"/>
        </w:rPr>
      </w:pPr>
      <w:r>
        <w:rPr>
          <w:sz w:val="28"/>
          <w:szCs w:val="28"/>
        </w:rPr>
        <w:tab/>
      </w:r>
      <w:r>
        <w:rPr>
          <w:b/>
          <w:sz w:val="28"/>
          <w:szCs w:val="28"/>
        </w:rPr>
        <w:t>- Оплата труда штатных работников адвокатской палаты:</w:t>
      </w:r>
    </w:p>
    <w:p w:rsidR="00FB345B" w:rsidRDefault="00FB345B" w:rsidP="00FB345B">
      <w:pPr>
        <w:tabs>
          <w:tab w:val="left" w:pos="0"/>
        </w:tabs>
        <w:spacing w:line="360" w:lineRule="auto"/>
        <w:jc w:val="both"/>
        <w:rPr>
          <w:sz w:val="28"/>
          <w:szCs w:val="28"/>
        </w:rPr>
      </w:pPr>
      <w:r>
        <w:rPr>
          <w:sz w:val="28"/>
          <w:szCs w:val="28"/>
        </w:rPr>
        <w:tab/>
        <w:t xml:space="preserve">По основным статьям расходов Сметы на </w:t>
      </w:r>
      <w:r>
        <w:rPr>
          <w:b/>
          <w:sz w:val="28"/>
          <w:szCs w:val="28"/>
        </w:rPr>
        <w:t xml:space="preserve">заработную плату сотрудников аппарата </w:t>
      </w:r>
      <w:r>
        <w:rPr>
          <w:sz w:val="28"/>
          <w:szCs w:val="28"/>
        </w:rPr>
        <w:t xml:space="preserve">Сметой был определен лимит расходования на эту статью расходов в сумме </w:t>
      </w:r>
      <w:r>
        <w:rPr>
          <w:b/>
          <w:sz w:val="28"/>
          <w:szCs w:val="28"/>
        </w:rPr>
        <w:t>2 431 829</w:t>
      </w:r>
      <w:r>
        <w:rPr>
          <w:sz w:val="28"/>
          <w:szCs w:val="28"/>
        </w:rPr>
        <w:t xml:space="preserve"> рублей. Фактически расходы составили за год </w:t>
      </w:r>
      <w:r>
        <w:rPr>
          <w:b/>
          <w:sz w:val="28"/>
          <w:szCs w:val="28"/>
        </w:rPr>
        <w:t xml:space="preserve">2 369 378 </w:t>
      </w:r>
      <w:r>
        <w:rPr>
          <w:sz w:val="28"/>
          <w:szCs w:val="28"/>
        </w:rPr>
        <w:t>рублей. (</w:t>
      </w:r>
      <w:r>
        <w:rPr>
          <w:sz w:val="28"/>
          <w:szCs w:val="28"/>
          <w:u w:val="single"/>
        </w:rPr>
        <w:t>Экономия 62451 рублей</w:t>
      </w:r>
      <w:r>
        <w:rPr>
          <w:sz w:val="28"/>
          <w:szCs w:val="28"/>
        </w:rPr>
        <w:t xml:space="preserve">). </w:t>
      </w:r>
    </w:p>
    <w:p w:rsidR="00FB345B" w:rsidRDefault="00FB345B" w:rsidP="00FB345B">
      <w:pPr>
        <w:spacing w:line="360" w:lineRule="auto"/>
        <w:ind w:firstLine="708"/>
        <w:jc w:val="both"/>
        <w:rPr>
          <w:sz w:val="28"/>
          <w:szCs w:val="28"/>
        </w:rPr>
      </w:pPr>
      <w:proofErr w:type="gramStart"/>
      <w:r>
        <w:rPr>
          <w:sz w:val="28"/>
          <w:szCs w:val="28"/>
        </w:rPr>
        <w:t>По</w:t>
      </w:r>
      <w:proofErr w:type="gramEnd"/>
      <w:r>
        <w:rPr>
          <w:sz w:val="28"/>
          <w:szCs w:val="28"/>
        </w:rPr>
        <w:t xml:space="preserve"> </w:t>
      </w:r>
      <w:proofErr w:type="gramStart"/>
      <w:r>
        <w:rPr>
          <w:sz w:val="28"/>
          <w:szCs w:val="28"/>
        </w:rPr>
        <w:t>основным</w:t>
      </w:r>
      <w:proofErr w:type="gramEnd"/>
      <w:r>
        <w:rPr>
          <w:sz w:val="28"/>
          <w:szCs w:val="28"/>
        </w:rPr>
        <w:t xml:space="preserve"> статьям расходов Сметы на </w:t>
      </w:r>
      <w:r>
        <w:rPr>
          <w:b/>
          <w:sz w:val="28"/>
          <w:szCs w:val="28"/>
        </w:rPr>
        <w:t xml:space="preserve">компенсация координатору за работу в выходные, праздничные дни </w:t>
      </w:r>
      <w:r>
        <w:rPr>
          <w:sz w:val="28"/>
          <w:szCs w:val="28"/>
        </w:rPr>
        <w:t xml:space="preserve">Сметой был определен лимит расходования на эту статью расходов в сумме </w:t>
      </w:r>
      <w:r>
        <w:rPr>
          <w:b/>
          <w:sz w:val="28"/>
          <w:szCs w:val="28"/>
        </w:rPr>
        <w:t>215 502</w:t>
      </w:r>
      <w:r>
        <w:rPr>
          <w:sz w:val="28"/>
          <w:szCs w:val="28"/>
        </w:rPr>
        <w:t xml:space="preserve"> рублей. Фактически расходы составили за год </w:t>
      </w:r>
      <w:r>
        <w:rPr>
          <w:b/>
          <w:sz w:val="28"/>
          <w:szCs w:val="28"/>
        </w:rPr>
        <w:t>224 463</w:t>
      </w:r>
      <w:r>
        <w:rPr>
          <w:sz w:val="28"/>
          <w:szCs w:val="28"/>
        </w:rPr>
        <w:t xml:space="preserve"> рублей. (</w:t>
      </w:r>
      <w:r>
        <w:rPr>
          <w:sz w:val="28"/>
          <w:szCs w:val="28"/>
          <w:u w:val="single"/>
        </w:rPr>
        <w:t>Превышение Сметы на 8961 рублей</w:t>
      </w:r>
      <w:r>
        <w:rPr>
          <w:sz w:val="28"/>
          <w:szCs w:val="28"/>
        </w:rPr>
        <w:t>).</w:t>
      </w:r>
    </w:p>
    <w:p w:rsidR="00FB345B" w:rsidRDefault="00FB345B" w:rsidP="00FB345B">
      <w:pPr>
        <w:spacing w:line="360" w:lineRule="auto"/>
        <w:ind w:firstLine="708"/>
        <w:jc w:val="both"/>
        <w:rPr>
          <w:b/>
          <w:sz w:val="28"/>
          <w:szCs w:val="28"/>
        </w:rPr>
      </w:pPr>
      <w:r>
        <w:rPr>
          <w:b/>
          <w:sz w:val="28"/>
          <w:szCs w:val="28"/>
        </w:rPr>
        <w:t>- Вознаграждения за работу в выборных органах палаты:</w:t>
      </w:r>
    </w:p>
    <w:p w:rsidR="00FB345B" w:rsidRDefault="00FB345B" w:rsidP="00FB345B">
      <w:pPr>
        <w:spacing w:line="360" w:lineRule="auto"/>
        <w:ind w:firstLine="708"/>
        <w:jc w:val="both"/>
        <w:rPr>
          <w:sz w:val="28"/>
          <w:szCs w:val="28"/>
        </w:rPr>
      </w:pPr>
      <w:r>
        <w:rPr>
          <w:sz w:val="28"/>
          <w:szCs w:val="28"/>
        </w:rPr>
        <w:t>Данная статья включает в себя вознаграждение Президента и Вице-президента, вознаграждение за работу в Совете адвокатской Палаты, вознаграждение членам квалификационной комиссии, вознаграждение членам ревизионной комиссии.</w:t>
      </w:r>
    </w:p>
    <w:p w:rsidR="00FB345B" w:rsidRDefault="00FB345B" w:rsidP="00FB345B">
      <w:pPr>
        <w:spacing w:line="360" w:lineRule="auto"/>
        <w:ind w:firstLine="708"/>
        <w:jc w:val="both"/>
        <w:rPr>
          <w:sz w:val="28"/>
          <w:szCs w:val="28"/>
        </w:rPr>
      </w:pPr>
      <w:r>
        <w:rPr>
          <w:sz w:val="28"/>
          <w:szCs w:val="28"/>
        </w:rPr>
        <w:t xml:space="preserve">Сметой был определен лимит расходования на эту статью расходов в сумме </w:t>
      </w:r>
      <w:r>
        <w:rPr>
          <w:b/>
          <w:sz w:val="28"/>
          <w:szCs w:val="28"/>
        </w:rPr>
        <w:t xml:space="preserve">2 517 210 </w:t>
      </w:r>
      <w:r>
        <w:rPr>
          <w:sz w:val="28"/>
          <w:szCs w:val="28"/>
        </w:rPr>
        <w:t xml:space="preserve">рублей. Фактически расходы составили за год </w:t>
      </w:r>
      <w:r>
        <w:rPr>
          <w:b/>
          <w:sz w:val="28"/>
          <w:szCs w:val="28"/>
        </w:rPr>
        <w:t>2 420 664</w:t>
      </w:r>
      <w:r>
        <w:rPr>
          <w:sz w:val="28"/>
          <w:szCs w:val="28"/>
        </w:rPr>
        <w:t xml:space="preserve"> рублей. (</w:t>
      </w:r>
      <w:r>
        <w:rPr>
          <w:sz w:val="28"/>
          <w:szCs w:val="28"/>
          <w:u w:val="single"/>
        </w:rPr>
        <w:t>Экономия 96 546 рублей</w:t>
      </w:r>
      <w:r>
        <w:rPr>
          <w:sz w:val="28"/>
          <w:szCs w:val="28"/>
        </w:rPr>
        <w:t>).</w:t>
      </w:r>
    </w:p>
    <w:p w:rsidR="00FB345B" w:rsidRDefault="00FB345B" w:rsidP="00FB345B">
      <w:pPr>
        <w:spacing w:line="360" w:lineRule="auto"/>
        <w:ind w:firstLine="708"/>
        <w:jc w:val="both"/>
        <w:rPr>
          <w:b/>
          <w:sz w:val="28"/>
          <w:szCs w:val="28"/>
        </w:rPr>
      </w:pPr>
      <w:r>
        <w:rPr>
          <w:b/>
          <w:sz w:val="28"/>
          <w:szCs w:val="28"/>
        </w:rPr>
        <w:t>- Содержание офисного помещения</w:t>
      </w:r>
    </w:p>
    <w:p w:rsidR="00FB345B" w:rsidRDefault="00FB345B" w:rsidP="00FB345B">
      <w:pPr>
        <w:spacing w:line="360" w:lineRule="auto"/>
        <w:ind w:firstLine="708"/>
        <w:jc w:val="both"/>
        <w:rPr>
          <w:sz w:val="28"/>
          <w:szCs w:val="28"/>
        </w:rPr>
      </w:pPr>
      <w:r>
        <w:rPr>
          <w:sz w:val="28"/>
          <w:szCs w:val="28"/>
        </w:rPr>
        <w:lastRenderedPageBreak/>
        <w:t xml:space="preserve">Сметой был определен лимит расходования на эту статью расходов в сумме </w:t>
      </w:r>
      <w:r>
        <w:rPr>
          <w:b/>
          <w:sz w:val="28"/>
          <w:szCs w:val="28"/>
        </w:rPr>
        <w:t>357 800</w:t>
      </w:r>
      <w:r>
        <w:rPr>
          <w:sz w:val="28"/>
          <w:szCs w:val="28"/>
        </w:rPr>
        <w:t xml:space="preserve"> рублей. Фактически расходы составили за год </w:t>
      </w:r>
      <w:r>
        <w:rPr>
          <w:b/>
          <w:sz w:val="28"/>
          <w:szCs w:val="28"/>
        </w:rPr>
        <w:t>296 213</w:t>
      </w:r>
      <w:r>
        <w:rPr>
          <w:sz w:val="28"/>
          <w:szCs w:val="28"/>
        </w:rPr>
        <w:t xml:space="preserve"> рублей. </w:t>
      </w:r>
      <w:r>
        <w:rPr>
          <w:sz w:val="28"/>
          <w:szCs w:val="28"/>
          <w:u w:val="single"/>
        </w:rPr>
        <w:t>(Экономия 61 587 рублей)</w:t>
      </w:r>
      <w:r>
        <w:rPr>
          <w:sz w:val="28"/>
          <w:szCs w:val="28"/>
        </w:rPr>
        <w:t>.</w:t>
      </w:r>
    </w:p>
    <w:p w:rsidR="00FB345B" w:rsidRDefault="00FB345B" w:rsidP="00FB345B">
      <w:pPr>
        <w:spacing w:line="360" w:lineRule="auto"/>
        <w:ind w:firstLine="708"/>
        <w:jc w:val="both"/>
        <w:rPr>
          <w:b/>
          <w:sz w:val="28"/>
          <w:szCs w:val="28"/>
        </w:rPr>
      </w:pPr>
    </w:p>
    <w:p w:rsidR="00FB345B" w:rsidRDefault="00FB345B" w:rsidP="00FB345B">
      <w:pPr>
        <w:spacing w:line="360" w:lineRule="auto"/>
        <w:ind w:firstLine="708"/>
        <w:jc w:val="both"/>
        <w:rPr>
          <w:b/>
          <w:sz w:val="28"/>
          <w:szCs w:val="28"/>
        </w:rPr>
      </w:pPr>
      <w:r>
        <w:rPr>
          <w:b/>
          <w:sz w:val="28"/>
          <w:szCs w:val="28"/>
        </w:rPr>
        <w:t xml:space="preserve">- Операционно-хозяйственные расходы </w:t>
      </w:r>
    </w:p>
    <w:p w:rsidR="00FB345B" w:rsidRDefault="00FB345B" w:rsidP="00FB345B">
      <w:pPr>
        <w:spacing w:line="360" w:lineRule="auto"/>
        <w:jc w:val="both"/>
        <w:rPr>
          <w:sz w:val="28"/>
          <w:szCs w:val="28"/>
          <w:u w:val="single"/>
        </w:rPr>
      </w:pPr>
      <w:r>
        <w:rPr>
          <w:b/>
          <w:sz w:val="28"/>
          <w:szCs w:val="28"/>
        </w:rPr>
        <w:tab/>
        <w:t xml:space="preserve">- </w:t>
      </w:r>
      <w:r>
        <w:rPr>
          <w:sz w:val="28"/>
          <w:szCs w:val="28"/>
        </w:rPr>
        <w:t xml:space="preserve">Сметой был определен лимит расходования на эту статью расходов в сумме </w:t>
      </w:r>
      <w:r>
        <w:rPr>
          <w:b/>
          <w:sz w:val="28"/>
          <w:szCs w:val="28"/>
          <w:u w:val="single"/>
        </w:rPr>
        <w:t>306600</w:t>
      </w:r>
      <w:r>
        <w:rPr>
          <w:sz w:val="28"/>
          <w:szCs w:val="28"/>
        </w:rPr>
        <w:t xml:space="preserve"> рублей. Фактически израсходовано </w:t>
      </w:r>
      <w:r>
        <w:rPr>
          <w:b/>
          <w:sz w:val="28"/>
          <w:szCs w:val="28"/>
          <w:u w:val="single"/>
        </w:rPr>
        <w:t>302044</w:t>
      </w:r>
      <w:r>
        <w:rPr>
          <w:sz w:val="28"/>
          <w:szCs w:val="28"/>
        </w:rPr>
        <w:t xml:space="preserve"> рублей. </w:t>
      </w:r>
      <w:r>
        <w:rPr>
          <w:sz w:val="28"/>
          <w:szCs w:val="28"/>
          <w:u w:val="single"/>
        </w:rPr>
        <w:t xml:space="preserve">(Экономия - 4556 рублей).  </w:t>
      </w:r>
    </w:p>
    <w:p w:rsidR="00FB345B" w:rsidRDefault="00FB345B" w:rsidP="00FB345B">
      <w:pPr>
        <w:spacing w:line="360" w:lineRule="auto"/>
        <w:jc w:val="both"/>
        <w:rPr>
          <w:b/>
          <w:sz w:val="28"/>
          <w:szCs w:val="28"/>
        </w:rPr>
      </w:pPr>
      <w:r>
        <w:rPr>
          <w:sz w:val="28"/>
          <w:szCs w:val="28"/>
        </w:rPr>
        <w:tab/>
      </w:r>
      <w:r>
        <w:rPr>
          <w:b/>
          <w:sz w:val="28"/>
          <w:szCs w:val="28"/>
        </w:rPr>
        <w:t xml:space="preserve">- Расходы на проведение Собрания </w:t>
      </w:r>
    </w:p>
    <w:p w:rsidR="00FB345B" w:rsidRDefault="00FB345B" w:rsidP="00FB345B">
      <w:pPr>
        <w:spacing w:line="360" w:lineRule="auto"/>
        <w:ind w:firstLine="708"/>
        <w:jc w:val="both"/>
        <w:rPr>
          <w:sz w:val="28"/>
          <w:szCs w:val="28"/>
          <w:u w:val="single"/>
        </w:rPr>
      </w:pPr>
      <w:r>
        <w:rPr>
          <w:sz w:val="28"/>
          <w:szCs w:val="28"/>
        </w:rPr>
        <w:t xml:space="preserve">-Сметой был определен лимит расходования на эту статью расходов в сумме </w:t>
      </w:r>
      <w:r>
        <w:rPr>
          <w:b/>
          <w:sz w:val="28"/>
          <w:szCs w:val="28"/>
        </w:rPr>
        <w:t xml:space="preserve">70000 </w:t>
      </w:r>
      <w:r>
        <w:rPr>
          <w:sz w:val="28"/>
          <w:szCs w:val="28"/>
        </w:rPr>
        <w:t xml:space="preserve">рублей. Фактически израсходовано </w:t>
      </w:r>
      <w:r>
        <w:rPr>
          <w:b/>
          <w:sz w:val="28"/>
          <w:szCs w:val="28"/>
        </w:rPr>
        <w:t xml:space="preserve">99 988 </w:t>
      </w:r>
      <w:r>
        <w:rPr>
          <w:sz w:val="28"/>
          <w:szCs w:val="28"/>
        </w:rPr>
        <w:t xml:space="preserve">рублей. </w:t>
      </w:r>
      <w:r>
        <w:rPr>
          <w:sz w:val="28"/>
          <w:szCs w:val="28"/>
          <w:u w:val="single"/>
        </w:rPr>
        <w:t xml:space="preserve">(Перерасход – 29988 рублей).  </w:t>
      </w:r>
    </w:p>
    <w:p w:rsidR="00FB345B" w:rsidRDefault="00FB345B" w:rsidP="00FB345B">
      <w:pPr>
        <w:spacing w:line="360" w:lineRule="auto"/>
        <w:ind w:firstLine="708"/>
        <w:jc w:val="both"/>
        <w:rPr>
          <w:b/>
          <w:sz w:val="28"/>
          <w:szCs w:val="28"/>
        </w:rPr>
      </w:pPr>
      <w:r>
        <w:rPr>
          <w:b/>
          <w:sz w:val="28"/>
          <w:szCs w:val="28"/>
        </w:rPr>
        <w:t xml:space="preserve">- Оказание методической помощи адвокатам (семинары, учеба), в том числе командировочные расходы  </w:t>
      </w:r>
    </w:p>
    <w:p w:rsidR="00FB345B" w:rsidRDefault="00FB345B" w:rsidP="00FB345B">
      <w:pPr>
        <w:spacing w:line="360" w:lineRule="auto"/>
        <w:ind w:firstLine="708"/>
        <w:jc w:val="both"/>
        <w:rPr>
          <w:sz w:val="28"/>
          <w:szCs w:val="28"/>
          <w:u w:val="single"/>
        </w:rPr>
      </w:pPr>
      <w:r>
        <w:rPr>
          <w:sz w:val="28"/>
          <w:szCs w:val="28"/>
        </w:rPr>
        <w:t xml:space="preserve">Сметой был определен лимит расходования на эту статью расходов в сумме </w:t>
      </w:r>
      <w:r>
        <w:rPr>
          <w:b/>
          <w:sz w:val="28"/>
          <w:szCs w:val="28"/>
        </w:rPr>
        <w:t>440 000</w:t>
      </w:r>
      <w:r>
        <w:rPr>
          <w:b/>
          <w:sz w:val="28"/>
          <w:szCs w:val="28"/>
          <w:u w:val="single"/>
        </w:rPr>
        <w:t xml:space="preserve"> </w:t>
      </w:r>
      <w:r>
        <w:rPr>
          <w:sz w:val="28"/>
          <w:szCs w:val="28"/>
        </w:rPr>
        <w:t>рублей. Фактически израсходовано</w:t>
      </w:r>
      <w:r>
        <w:rPr>
          <w:b/>
          <w:sz w:val="28"/>
          <w:szCs w:val="28"/>
        </w:rPr>
        <w:t xml:space="preserve"> 440 113</w:t>
      </w:r>
      <w:r>
        <w:rPr>
          <w:sz w:val="28"/>
          <w:szCs w:val="28"/>
        </w:rPr>
        <w:t xml:space="preserve"> рублей. </w:t>
      </w:r>
      <w:proofErr w:type="gramStart"/>
      <w:r>
        <w:rPr>
          <w:sz w:val="28"/>
          <w:szCs w:val="28"/>
          <w:u w:val="single"/>
        </w:rPr>
        <w:t>Перерасход - 113 рублей)</w:t>
      </w:r>
      <w:r>
        <w:rPr>
          <w:sz w:val="28"/>
          <w:szCs w:val="28"/>
        </w:rPr>
        <w:t>.</w:t>
      </w:r>
      <w:r>
        <w:rPr>
          <w:sz w:val="28"/>
          <w:szCs w:val="28"/>
          <w:u w:val="single"/>
        </w:rPr>
        <w:t xml:space="preserve"> </w:t>
      </w:r>
      <w:proofErr w:type="gramEnd"/>
    </w:p>
    <w:p w:rsidR="00FB345B" w:rsidRDefault="00FB345B" w:rsidP="00FB345B">
      <w:pPr>
        <w:spacing w:line="360" w:lineRule="auto"/>
        <w:ind w:firstLine="708"/>
        <w:jc w:val="both"/>
        <w:rPr>
          <w:b/>
          <w:sz w:val="28"/>
          <w:szCs w:val="28"/>
        </w:rPr>
      </w:pPr>
      <w:r>
        <w:rPr>
          <w:b/>
          <w:sz w:val="28"/>
          <w:szCs w:val="28"/>
        </w:rPr>
        <w:t>- Фонд поддержки адвокатов и работников аппарата (премии, подарки, материальная помощь и др.)</w:t>
      </w:r>
    </w:p>
    <w:p w:rsidR="00FB345B" w:rsidRDefault="00FB345B" w:rsidP="00FB345B">
      <w:pPr>
        <w:spacing w:line="360" w:lineRule="auto"/>
        <w:ind w:firstLine="708"/>
        <w:jc w:val="both"/>
        <w:rPr>
          <w:sz w:val="28"/>
          <w:szCs w:val="28"/>
          <w:u w:val="single"/>
        </w:rPr>
      </w:pPr>
      <w:r>
        <w:rPr>
          <w:sz w:val="28"/>
          <w:szCs w:val="28"/>
        </w:rPr>
        <w:t xml:space="preserve">Сметой был определен лимит расходования на эту статью расходов в сумме </w:t>
      </w:r>
      <w:r>
        <w:rPr>
          <w:b/>
          <w:sz w:val="28"/>
          <w:szCs w:val="28"/>
        </w:rPr>
        <w:t>800000</w:t>
      </w:r>
      <w:r>
        <w:rPr>
          <w:sz w:val="28"/>
          <w:szCs w:val="28"/>
        </w:rPr>
        <w:t xml:space="preserve"> рублей. Фактически израсходовано </w:t>
      </w:r>
      <w:r>
        <w:rPr>
          <w:b/>
          <w:sz w:val="28"/>
          <w:szCs w:val="28"/>
        </w:rPr>
        <w:t xml:space="preserve">717589 </w:t>
      </w:r>
      <w:r>
        <w:rPr>
          <w:sz w:val="28"/>
          <w:szCs w:val="28"/>
        </w:rPr>
        <w:t xml:space="preserve">рублей. </w:t>
      </w:r>
      <w:r>
        <w:rPr>
          <w:sz w:val="28"/>
          <w:szCs w:val="28"/>
          <w:u w:val="single"/>
        </w:rPr>
        <w:t>(Экономия – 82411 рублей)</w:t>
      </w:r>
      <w:r>
        <w:rPr>
          <w:sz w:val="28"/>
          <w:szCs w:val="28"/>
        </w:rPr>
        <w:t>.</w:t>
      </w:r>
      <w:r>
        <w:rPr>
          <w:sz w:val="28"/>
          <w:szCs w:val="28"/>
          <w:u w:val="single"/>
        </w:rPr>
        <w:t xml:space="preserve"> </w:t>
      </w:r>
    </w:p>
    <w:p w:rsidR="00FB345B" w:rsidRDefault="00FB345B" w:rsidP="00FB345B">
      <w:pPr>
        <w:spacing w:line="360" w:lineRule="auto"/>
        <w:ind w:firstLine="708"/>
        <w:jc w:val="both"/>
        <w:rPr>
          <w:sz w:val="28"/>
          <w:szCs w:val="28"/>
        </w:rPr>
      </w:pPr>
      <w:r>
        <w:rPr>
          <w:b/>
          <w:sz w:val="28"/>
          <w:szCs w:val="28"/>
        </w:rPr>
        <w:t xml:space="preserve">   - Расходы на услуги банка за обслуживание расчетного счета:</w:t>
      </w:r>
    </w:p>
    <w:p w:rsidR="00FB345B" w:rsidRDefault="00FB345B" w:rsidP="00FB345B">
      <w:pPr>
        <w:spacing w:line="360" w:lineRule="auto"/>
        <w:ind w:firstLine="709"/>
        <w:jc w:val="both"/>
        <w:rPr>
          <w:sz w:val="28"/>
          <w:szCs w:val="28"/>
          <w:u w:val="single"/>
        </w:rPr>
      </w:pPr>
      <w:r>
        <w:rPr>
          <w:sz w:val="28"/>
          <w:szCs w:val="28"/>
        </w:rPr>
        <w:t xml:space="preserve">Сметой на 2021 г. был установлен лимит расходов по данной статье лимит в размере </w:t>
      </w:r>
      <w:r>
        <w:rPr>
          <w:b/>
          <w:sz w:val="28"/>
          <w:szCs w:val="28"/>
        </w:rPr>
        <w:t>72 000</w:t>
      </w:r>
      <w:r>
        <w:rPr>
          <w:sz w:val="28"/>
          <w:szCs w:val="28"/>
        </w:rPr>
        <w:t xml:space="preserve"> рублей. Фактически израсходовано </w:t>
      </w:r>
      <w:r>
        <w:rPr>
          <w:b/>
          <w:sz w:val="28"/>
          <w:szCs w:val="28"/>
        </w:rPr>
        <w:t>105 900</w:t>
      </w:r>
      <w:r>
        <w:rPr>
          <w:sz w:val="28"/>
          <w:szCs w:val="28"/>
        </w:rPr>
        <w:t xml:space="preserve"> рублей. </w:t>
      </w:r>
      <w:r>
        <w:rPr>
          <w:sz w:val="28"/>
          <w:szCs w:val="28"/>
          <w:u w:val="single"/>
        </w:rPr>
        <w:t xml:space="preserve">Перерасход - 33900 рублей. </w:t>
      </w:r>
    </w:p>
    <w:p w:rsidR="00FB345B" w:rsidRDefault="00FB345B" w:rsidP="00FB345B">
      <w:pPr>
        <w:spacing w:line="360" w:lineRule="auto"/>
        <w:jc w:val="both"/>
        <w:rPr>
          <w:b/>
          <w:sz w:val="28"/>
          <w:szCs w:val="28"/>
        </w:rPr>
      </w:pPr>
      <w:r>
        <w:rPr>
          <w:b/>
          <w:sz w:val="28"/>
          <w:szCs w:val="28"/>
        </w:rPr>
        <w:t xml:space="preserve">        - Представительские расходы</w:t>
      </w:r>
    </w:p>
    <w:p w:rsidR="00FB345B" w:rsidRDefault="00FB345B" w:rsidP="00FB345B">
      <w:pPr>
        <w:spacing w:line="360" w:lineRule="auto"/>
        <w:jc w:val="both"/>
        <w:rPr>
          <w:sz w:val="28"/>
          <w:szCs w:val="28"/>
        </w:rPr>
      </w:pPr>
      <w:r>
        <w:rPr>
          <w:b/>
          <w:sz w:val="28"/>
          <w:szCs w:val="28"/>
        </w:rPr>
        <w:tab/>
        <w:t>-</w:t>
      </w:r>
      <w:r>
        <w:rPr>
          <w:sz w:val="28"/>
          <w:szCs w:val="28"/>
        </w:rPr>
        <w:t xml:space="preserve">Сметой был определен лимит расходования на эту статью расходов в сумме </w:t>
      </w:r>
      <w:r>
        <w:rPr>
          <w:b/>
          <w:sz w:val="28"/>
          <w:szCs w:val="28"/>
        </w:rPr>
        <w:t>144 218</w:t>
      </w:r>
      <w:r>
        <w:rPr>
          <w:sz w:val="28"/>
          <w:szCs w:val="28"/>
        </w:rPr>
        <w:t xml:space="preserve"> рублей. Фактически израсходовано </w:t>
      </w:r>
      <w:r>
        <w:rPr>
          <w:b/>
          <w:sz w:val="28"/>
          <w:szCs w:val="28"/>
        </w:rPr>
        <w:t>165 098</w:t>
      </w:r>
      <w:r>
        <w:rPr>
          <w:sz w:val="28"/>
          <w:szCs w:val="28"/>
        </w:rPr>
        <w:t>рублей. (</w:t>
      </w:r>
      <w:r>
        <w:rPr>
          <w:sz w:val="28"/>
          <w:szCs w:val="28"/>
          <w:u w:val="single"/>
        </w:rPr>
        <w:t>Перерасход – 20880 рублей</w:t>
      </w:r>
      <w:r>
        <w:rPr>
          <w:sz w:val="28"/>
          <w:szCs w:val="28"/>
        </w:rPr>
        <w:t xml:space="preserve">). </w:t>
      </w:r>
    </w:p>
    <w:p w:rsidR="00FB345B" w:rsidRDefault="00FB345B" w:rsidP="00FB345B">
      <w:pPr>
        <w:spacing w:line="360" w:lineRule="auto"/>
        <w:ind w:firstLine="708"/>
        <w:jc w:val="both"/>
        <w:rPr>
          <w:b/>
          <w:sz w:val="28"/>
          <w:szCs w:val="28"/>
        </w:rPr>
      </w:pPr>
    </w:p>
    <w:p w:rsidR="00FB345B" w:rsidRDefault="00FB345B" w:rsidP="00FB345B">
      <w:pPr>
        <w:spacing w:line="360" w:lineRule="auto"/>
        <w:ind w:firstLine="708"/>
        <w:jc w:val="both"/>
        <w:rPr>
          <w:b/>
          <w:sz w:val="28"/>
          <w:szCs w:val="28"/>
        </w:rPr>
      </w:pPr>
      <w:r>
        <w:rPr>
          <w:b/>
          <w:sz w:val="28"/>
          <w:szCs w:val="28"/>
        </w:rPr>
        <w:lastRenderedPageBreak/>
        <w:t>РАСХОДЫ, НЕ ПРЕДУСМОТРЕННЫЕ СМЕТОЙ.</w:t>
      </w:r>
    </w:p>
    <w:p w:rsidR="00FB345B" w:rsidRDefault="00FB345B" w:rsidP="00FB345B">
      <w:pPr>
        <w:spacing w:line="360" w:lineRule="auto"/>
        <w:ind w:firstLine="708"/>
        <w:jc w:val="both"/>
        <w:rPr>
          <w:sz w:val="28"/>
          <w:szCs w:val="28"/>
        </w:rPr>
      </w:pPr>
      <w:r>
        <w:rPr>
          <w:sz w:val="28"/>
          <w:szCs w:val="28"/>
        </w:rPr>
        <w:t xml:space="preserve">За отчётный период в 2021 году были сверх суммы предусмотренной Сметой расходов потрачены средств на общую сумму </w:t>
      </w:r>
      <w:r>
        <w:rPr>
          <w:b/>
          <w:sz w:val="28"/>
          <w:szCs w:val="28"/>
        </w:rPr>
        <w:t xml:space="preserve">4 415 483 </w:t>
      </w:r>
      <w:proofErr w:type="gramStart"/>
      <w:r>
        <w:rPr>
          <w:sz w:val="28"/>
          <w:szCs w:val="28"/>
        </w:rPr>
        <w:t>рублей</w:t>
      </w:r>
      <w:proofErr w:type="gramEnd"/>
      <w:r>
        <w:rPr>
          <w:sz w:val="28"/>
          <w:szCs w:val="28"/>
        </w:rPr>
        <w:t xml:space="preserve"> из которых:  </w:t>
      </w:r>
    </w:p>
    <w:p w:rsidR="00FB345B" w:rsidRDefault="00FB345B" w:rsidP="00FB345B">
      <w:pPr>
        <w:spacing w:line="360" w:lineRule="auto"/>
        <w:ind w:firstLine="708"/>
        <w:jc w:val="both"/>
        <w:rPr>
          <w:b/>
          <w:sz w:val="28"/>
          <w:szCs w:val="28"/>
        </w:rPr>
      </w:pPr>
      <w:r>
        <w:rPr>
          <w:sz w:val="28"/>
          <w:szCs w:val="28"/>
          <w:u w:val="single"/>
        </w:rPr>
        <w:t xml:space="preserve">- </w:t>
      </w:r>
      <w:r>
        <w:rPr>
          <w:b/>
          <w:sz w:val="28"/>
          <w:szCs w:val="28"/>
          <w:u w:val="single"/>
        </w:rPr>
        <w:t>133224</w:t>
      </w:r>
      <w:r>
        <w:rPr>
          <w:sz w:val="28"/>
          <w:szCs w:val="28"/>
          <w:u w:val="single"/>
        </w:rPr>
        <w:t xml:space="preserve"> </w:t>
      </w:r>
      <w:r>
        <w:rPr>
          <w:sz w:val="28"/>
          <w:szCs w:val="28"/>
        </w:rPr>
        <w:t xml:space="preserve">рублей - на приобретение основных средств (оргтехники, мебели и технического инвентаря) для кабинетов адвокатов были выделены денежные средства в размере </w:t>
      </w:r>
    </w:p>
    <w:p w:rsidR="00FB345B" w:rsidRDefault="00FB345B" w:rsidP="00FB345B">
      <w:pPr>
        <w:spacing w:line="360" w:lineRule="auto"/>
        <w:ind w:firstLine="708"/>
        <w:jc w:val="both"/>
        <w:rPr>
          <w:sz w:val="28"/>
          <w:szCs w:val="28"/>
        </w:rPr>
      </w:pPr>
      <w:r>
        <w:rPr>
          <w:b/>
          <w:sz w:val="28"/>
          <w:szCs w:val="28"/>
          <w:u w:val="single"/>
        </w:rPr>
        <w:t>- 1575000</w:t>
      </w:r>
      <w:r>
        <w:rPr>
          <w:sz w:val="28"/>
          <w:szCs w:val="28"/>
        </w:rPr>
        <w:t xml:space="preserve"> рублей – составляет возвраты </w:t>
      </w:r>
      <w:proofErr w:type="gramStart"/>
      <w:r>
        <w:rPr>
          <w:sz w:val="28"/>
          <w:szCs w:val="28"/>
        </w:rPr>
        <w:t>претендентам</w:t>
      </w:r>
      <w:proofErr w:type="gramEnd"/>
      <w:r>
        <w:rPr>
          <w:sz w:val="28"/>
          <w:szCs w:val="28"/>
        </w:rPr>
        <w:t xml:space="preserve"> не сдавшим квалификационный экзамен, а также отозвавшим свои заявление на участие в экзамене; </w:t>
      </w:r>
    </w:p>
    <w:p w:rsidR="00FB345B" w:rsidRDefault="00FB345B" w:rsidP="00FB345B">
      <w:pPr>
        <w:spacing w:line="360" w:lineRule="auto"/>
        <w:ind w:firstLine="708"/>
        <w:jc w:val="both"/>
        <w:rPr>
          <w:sz w:val="28"/>
          <w:szCs w:val="28"/>
        </w:rPr>
      </w:pPr>
      <w:r>
        <w:rPr>
          <w:b/>
          <w:sz w:val="28"/>
          <w:szCs w:val="28"/>
          <w:u w:val="single"/>
        </w:rPr>
        <w:t xml:space="preserve">- 99000 </w:t>
      </w:r>
      <w:r>
        <w:rPr>
          <w:sz w:val="28"/>
          <w:szCs w:val="28"/>
        </w:rPr>
        <w:t>рублей – на приобретение Новогодних подарков для малолетних детей адвокатов;</w:t>
      </w:r>
    </w:p>
    <w:p w:rsidR="00FB345B" w:rsidRDefault="00FB345B" w:rsidP="00FB345B">
      <w:pPr>
        <w:spacing w:line="360" w:lineRule="auto"/>
        <w:ind w:firstLine="708"/>
        <w:jc w:val="both"/>
        <w:rPr>
          <w:sz w:val="28"/>
          <w:szCs w:val="28"/>
        </w:rPr>
      </w:pPr>
      <w:r>
        <w:rPr>
          <w:b/>
          <w:sz w:val="28"/>
          <w:szCs w:val="28"/>
          <w:u w:val="single"/>
        </w:rPr>
        <w:t>- 233333</w:t>
      </w:r>
      <w:r>
        <w:rPr>
          <w:sz w:val="28"/>
          <w:szCs w:val="28"/>
        </w:rPr>
        <w:t xml:space="preserve"> рублей</w:t>
      </w:r>
      <w:r>
        <w:rPr>
          <w:b/>
          <w:sz w:val="28"/>
          <w:szCs w:val="28"/>
        </w:rPr>
        <w:t xml:space="preserve"> – </w:t>
      </w:r>
      <w:r>
        <w:rPr>
          <w:sz w:val="28"/>
          <w:szCs w:val="28"/>
        </w:rPr>
        <w:t>на оплату части взноса адвокатам участникам Спартакиады СФО;</w:t>
      </w:r>
    </w:p>
    <w:p w:rsidR="00FB345B" w:rsidRDefault="00FB345B" w:rsidP="00FB345B">
      <w:pPr>
        <w:spacing w:line="360" w:lineRule="auto"/>
        <w:ind w:firstLine="708"/>
        <w:jc w:val="both"/>
        <w:rPr>
          <w:sz w:val="28"/>
          <w:szCs w:val="28"/>
        </w:rPr>
      </w:pPr>
      <w:r>
        <w:rPr>
          <w:b/>
          <w:sz w:val="28"/>
          <w:szCs w:val="28"/>
        </w:rPr>
        <w:t xml:space="preserve">- </w:t>
      </w:r>
      <w:r>
        <w:rPr>
          <w:b/>
          <w:sz w:val="28"/>
          <w:szCs w:val="28"/>
          <w:u w:val="single"/>
        </w:rPr>
        <w:t>30000</w:t>
      </w:r>
      <w:r>
        <w:rPr>
          <w:sz w:val="28"/>
          <w:szCs w:val="28"/>
        </w:rPr>
        <w:t xml:space="preserve"> рублей - приобретение сувенирной продукции для команд участников Спартакиады СФО;  </w:t>
      </w:r>
    </w:p>
    <w:p w:rsidR="00FB345B" w:rsidRDefault="00FB345B" w:rsidP="00FB345B">
      <w:pPr>
        <w:spacing w:line="360" w:lineRule="auto"/>
        <w:ind w:firstLine="708"/>
        <w:jc w:val="both"/>
        <w:rPr>
          <w:sz w:val="28"/>
          <w:szCs w:val="28"/>
        </w:rPr>
      </w:pPr>
      <w:r>
        <w:rPr>
          <w:b/>
          <w:sz w:val="28"/>
          <w:szCs w:val="28"/>
        </w:rPr>
        <w:t xml:space="preserve">- </w:t>
      </w:r>
      <w:r>
        <w:rPr>
          <w:b/>
          <w:sz w:val="28"/>
          <w:szCs w:val="28"/>
          <w:u w:val="single"/>
        </w:rPr>
        <w:t>38000</w:t>
      </w:r>
      <w:r>
        <w:rPr>
          <w:sz w:val="28"/>
          <w:szCs w:val="28"/>
        </w:rPr>
        <w:t xml:space="preserve"> рублей – оплата аренды помещения, а также оплата услуг репетитора при постановке творческого номера для участия в Спартакиаде СФО;</w:t>
      </w:r>
    </w:p>
    <w:p w:rsidR="00FB345B" w:rsidRDefault="00FB345B" w:rsidP="00FB345B">
      <w:pPr>
        <w:spacing w:line="360" w:lineRule="auto"/>
        <w:ind w:firstLine="708"/>
        <w:jc w:val="both"/>
        <w:rPr>
          <w:sz w:val="28"/>
          <w:szCs w:val="28"/>
        </w:rPr>
      </w:pPr>
      <w:r>
        <w:rPr>
          <w:b/>
          <w:sz w:val="28"/>
          <w:szCs w:val="28"/>
        </w:rPr>
        <w:t xml:space="preserve">- </w:t>
      </w:r>
      <w:r>
        <w:rPr>
          <w:b/>
          <w:sz w:val="28"/>
          <w:szCs w:val="28"/>
          <w:u w:val="single"/>
        </w:rPr>
        <w:t>5000</w:t>
      </w:r>
      <w:r>
        <w:rPr>
          <w:sz w:val="28"/>
          <w:szCs w:val="28"/>
          <w:u w:val="single"/>
        </w:rPr>
        <w:t xml:space="preserve"> </w:t>
      </w:r>
      <w:r>
        <w:rPr>
          <w:sz w:val="28"/>
          <w:szCs w:val="28"/>
        </w:rPr>
        <w:t xml:space="preserve">рублей – приобретение флага, спортивного инвентаря; </w:t>
      </w:r>
    </w:p>
    <w:p w:rsidR="00FB345B" w:rsidRDefault="00FB345B" w:rsidP="00FB345B">
      <w:pPr>
        <w:spacing w:line="360" w:lineRule="auto"/>
        <w:ind w:firstLine="708"/>
        <w:jc w:val="both"/>
        <w:rPr>
          <w:sz w:val="28"/>
          <w:szCs w:val="28"/>
        </w:rPr>
      </w:pPr>
      <w:r>
        <w:rPr>
          <w:sz w:val="28"/>
          <w:szCs w:val="28"/>
        </w:rPr>
        <w:t xml:space="preserve">- </w:t>
      </w:r>
      <w:r>
        <w:rPr>
          <w:b/>
          <w:sz w:val="28"/>
          <w:szCs w:val="28"/>
          <w:u w:val="single"/>
        </w:rPr>
        <w:t>789460</w:t>
      </w:r>
      <w:r>
        <w:rPr>
          <w:sz w:val="28"/>
          <w:szCs w:val="28"/>
        </w:rPr>
        <w:t xml:space="preserve"> рублей оплата компенсации </w:t>
      </w:r>
      <w:proofErr w:type="gramStart"/>
      <w:r>
        <w:rPr>
          <w:sz w:val="28"/>
          <w:szCs w:val="28"/>
        </w:rPr>
        <w:t>адвокатам</w:t>
      </w:r>
      <w:proofErr w:type="gramEnd"/>
      <w:r>
        <w:rPr>
          <w:sz w:val="28"/>
          <w:szCs w:val="28"/>
        </w:rPr>
        <w:t xml:space="preserve"> оказавшим бесплатную юридическую помощь; </w:t>
      </w:r>
    </w:p>
    <w:p w:rsidR="00FB345B" w:rsidRDefault="00FB345B" w:rsidP="00FB345B">
      <w:pPr>
        <w:spacing w:line="360" w:lineRule="auto"/>
        <w:ind w:firstLine="708"/>
        <w:jc w:val="both"/>
        <w:rPr>
          <w:sz w:val="28"/>
          <w:szCs w:val="28"/>
        </w:rPr>
      </w:pPr>
      <w:r>
        <w:rPr>
          <w:b/>
          <w:sz w:val="28"/>
          <w:szCs w:val="28"/>
        </w:rPr>
        <w:t xml:space="preserve">- </w:t>
      </w:r>
      <w:r>
        <w:rPr>
          <w:b/>
          <w:sz w:val="28"/>
          <w:szCs w:val="28"/>
          <w:u w:val="single"/>
        </w:rPr>
        <w:t>118482</w:t>
      </w:r>
      <w:r>
        <w:rPr>
          <w:sz w:val="28"/>
          <w:szCs w:val="28"/>
        </w:rPr>
        <w:t xml:space="preserve"> рублей – оплата аренды спортивного зала «</w:t>
      </w:r>
      <w:proofErr w:type="spellStart"/>
      <w:r>
        <w:rPr>
          <w:sz w:val="28"/>
          <w:szCs w:val="28"/>
        </w:rPr>
        <w:t>Субедей</w:t>
      </w:r>
      <w:proofErr w:type="spellEnd"/>
      <w:r>
        <w:rPr>
          <w:sz w:val="28"/>
          <w:szCs w:val="28"/>
        </w:rPr>
        <w:t xml:space="preserve">» для занятия спортом и физической культурой адвокатам, в том числе аренда этого же зала для проведения Спартакиады в честь Дня российской адвокатуры;   </w:t>
      </w:r>
    </w:p>
    <w:p w:rsidR="00FB345B" w:rsidRDefault="00FB345B" w:rsidP="00FB345B">
      <w:pPr>
        <w:spacing w:line="360" w:lineRule="auto"/>
        <w:ind w:firstLine="708"/>
        <w:jc w:val="both"/>
        <w:rPr>
          <w:sz w:val="28"/>
          <w:szCs w:val="28"/>
        </w:rPr>
      </w:pPr>
      <w:r>
        <w:rPr>
          <w:b/>
          <w:sz w:val="28"/>
          <w:szCs w:val="28"/>
        </w:rPr>
        <w:t xml:space="preserve">- </w:t>
      </w:r>
      <w:r>
        <w:rPr>
          <w:b/>
          <w:sz w:val="28"/>
          <w:szCs w:val="28"/>
          <w:u w:val="single"/>
        </w:rPr>
        <w:t>46215</w:t>
      </w:r>
      <w:r>
        <w:rPr>
          <w:sz w:val="28"/>
          <w:szCs w:val="28"/>
          <w:u w:val="single"/>
        </w:rPr>
        <w:t xml:space="preserve"> </w:t>
      </w:r>
      <w:r>
        <w:rPr>
          <w:sz w:val="28"/>
          <w:szCs w:val="28"/>
        </w:rPr>
        <w:t>рублей - приобретение призов победителям Спартакиады в честь Дня российской адвокатуры (май 2021 года);</w:t>
      </w:r>
    </w:p>
    <w:p w:rsidR="00FB345B" w:rsidRDefault="00FB345B" w:rsidP="00FB345B">
      <w:pPr>
        <w:spacing w:line="360" w:lineRule="auto"/>
        <w:ind w:firstLine="708"/>
        <w:jc w:val="both"/>
        <w:rPr>
          <w:sz w:val="28"/>
          <w:szCs w:val="28"/>
        </w:rPr>
      </w:pPr>
      <w:r>
        <w:rPr>
          <w:b/>
          <w:sz w:val="28"/>
          <w:szCs w:val="28"/>
        </w:rPr>
        <w:t xml:space="preserve">- </w:t>
      </w:r>
      <w:r>
        <w:rPr>
          <w:b/>
          <w:sz w:val="28"/>
          <w:szCs w:val="28"/>
          <w:u w:val="single"/>
        </w:rPr>
        <w:t>15000</w:t>
      </w:r>
      <w:r>
        <w:rPr>
          <w:sz w:val="28"/>
          <w:szCs w:val="28"/>
        </w:rPr>
        <w:t xml:space="preserve"> рублей – оплата государственной пошлины в суды общей юрисдикции;  </w:t>
      </w:r>
    </w:p>
    <w:p w:rsidR="00FB345B" w:rsidRDefault="00FB345B" w:rsidP="00FB345B">
      <w:pPr>
        <w:spacing w:line="360" w:lineRule="auto"/>
        <w:ind w:firstLine="708"/>
        <w:jc w:val="both"/>
        <w:rPr>
          <w:sz w:val="28"/>
          <w:szCs w:val="28"/>
        </w:rPr>
      </w:pPr>
      <w:r>
        <w:rPr>
          <w:b/>
          <w:sz w:val="28"/>
          <w:szCs w:val="28"/>
        </w:rPr>
        <w:lastRenderedPageBreak/>
        <w:t xml:space="preserve">- </w:t>
      </w:r>
      <w:r>
        <w:rPr>
          <w:b/>
          <w:sz w:val="28"/>
          <w:szCs w:val="28"/>
          <w:u w:val="single"/>
        </w:rPr>
        <w:t>13150</w:t>
      </w:r>
      <w:r>
        <w:rPr>
          <w:sz w:val="28"/>
          <w:szCs w:val="28"/>
        </w:rPr>
        <w:t xml:space="preserve"> рублей – возврат оплаченных отчислений на содержание Адвокатской палаты РТ, адвокатами приостановивших статус адвоката;</w:t>
      </w:r>
    </w:p>
    <w:p w:rsidR="00FB345B" w:rsidRDefault="00FB345B" w:rsidP="00FB345B">
      <w:pPr>
        <w:spacing w:line="360" w:lineRule="auto"/>
        <w:jc w:val="both"/>
        <w:rPr>
          <w:sz w:val="28"/>
          <w:szCs w:val="28"/>
        </w:rPr>
      </w:pPr>
      <w:r>
        <w:rPr>
          <w:sz w:val="28"/>
          <w:szCs w:val="28"/>
        </w:rPr>
        <w:tab/>
        <w:t xml:space="preserve">- </w:t>
      </w:r>
      <w:r>
        <w:rPr>
          <w:b/>
          <w:sz w:val="28"/>
          <w:szCs w:val="28"/>
        </w:rPr>
        <w:t>63219</w:t>
      </w:r>
      <w:r>
        <w:rPr>
          <w:sz w:val="28"/>
          <w:szCs w:val="28"/>
        </w:rPr>
        <w:t xml:space="preserve"> рублей – по договорам оказания услуг (на оплату услуг по созданию официальных страниц в социальных сетях; разработку дизайна электронной Книги почёта тувинской адвокатуры; побелка помещения АП РТ).</w:t>
      </w:r>
    </w:p>
    <w:p w:rsidR="00FB345B" w:rsidRDefault="00FB345B" w:rsidP="00FB345B">
      <w:pPr>
        <w:spacing w:line="360" w:lineRule="auto"/>
        <w:jc w:val="both"/>
        <w:rPr>
          <w:sz w:val="28"/>
          <w:szCs w:val="28"/>
        </w:rPr>
      </w:pPr>
      <w:r>
        <w:rPr>
          <w:sz w:val="28"/>
          <w:szCs w:val="28"/>
        </w:rPr>
        <w:tab/>
      </w:r>
      <w:r>
        <w:rPr>
          <w:b/>
          <w:sz w:val="28"/>
          <w:szCs w:val="28"/>
        </w:rPr>
        <w:t>- 1256400</w:t>
      </w:r>
      <w:r>
        <w:rPr>
          <w:sz w:val="28"/>
          <w:szCs w:val="28"/>
        </w:rPr>
        <w:t xml:space="preserve"> рублей – отчисления в Федеральную палату адвокатов РФ. </w:t>
      </w:r>
    </w:p>
    <w:p w:rsidR="00FB345B" w:rsidRDefault="00FB345B" w:rsidP="00FB345B">
      <w:pPr>
        <w:spacing w:line="360" w:lineRule="auto"/>
        <w:ind w:firstLine="708"/>
        <w:jc w:val="both"/>
        <w:rPr>
          <w:sz w:val="28"/>
          <w:szCs w:val="28"/>
        </w:rPr>
      </w:pPr>
    </w:p>
    <w:p w:rsidR="00FB345B" w:rsidRDefault="00FB345B" w:rsidP="00FB345B">
      <w:pPr>
        <w:spacing w:line="360" w:lineRule="auto"/>
        <w:ind w:firstLine="708"/>
        <w:jc w:val="both"/>
        <w:rPr>
          <w:b/>
          <w:sz w:val="28"/>
          <w:szCs w:val="28"/>
        </w:rPr>
      </w:pPr>
    </w:p>
    <w:p w:rsidR="00FB345B" w:rsidRPr="00CF223D" w:rsidRDefault="00FB345B" w:rsidP="00CF223D">
      <w:pPr>
        <w:spacing w:line="360" w:lineRule="auto"/>
        <w:jc w:val="both"/>
      </w:pPr>
    </w:p>
    <w:sectPr w:rsidR="00FB345B" w:rsidRPr="00CF223D" w:rsidSect="00B462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C4E"/>
    <w:multiLevelType w:val="hybridMultilevel"/>
    <w:tmpl w:val="3830EB80"/>
    <w:lvl w:ilvl="0" w:tplc="5DC254D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B933775"/>
    <w:multiLevelType w:val="multilevel"/>
    <w:tmpl w:val="9FEE0B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2811413C"/>
    <w:multiLevelType w:val="hybridMultilevel"/>
    <w:tmpl w:val="B2501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C980384"/>
    <w:multiLevelType w:val="hybridMultilevel"/>
    <w:tmpl w:val="CE7036C8"/>
    <w:lvl w:ilvl="0" w:tplc="8E4683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E7F772A"/>
    <w:multiLevelType w:val="multilevel"/>
    <w:tmpl w:val="9D98686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nsid w:val="325E73D3"/>
    <w:multiLevelType w:val="multilevel"/>
    <w:tmpl w:val="6344BC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nsid w:val="441F101D"/>
    <w:multiLevelType w:val="hybridMultilevel"/>
    <w:tmpl w:val="B3823466"/>
    <w:lvl w:ilvl="0" w:tplc="A69C282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70419A9"/>
    <w:multiLevelType w:val="hybridMultilevel"/>
    <w:tmpl w:val="224AE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6134E0"/>
    <w:multiLevelType w:val="multilevel"/>
    <w:tmpl w:val="80605B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nsid w:val="4CC55645"/>
    <w:multiLevelType w:val="hybridMultilevel"/>
    <w:tmpl w:val="188E6B04"/>
    <w:lvl w:ilvl="0" w:tplc="E5C8D4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D555A3"/>
    <w:multiLevelType w:val="multilevel"/>
    <w:tmpl w:val="259068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nsid w:val="7C052811"/>
    <w:multiLevelType w:val="multilevel"/>
    <w:tmpl w:val="8CCE29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CC"/>
    <w:rsid w:val="00104BDA"/>
    <w:rsid w:val="002B74C6"/>
    <w:rsid w:val="0032224C"/>
    <w:rsid w:val="00353951"/>
    <w:rsid w:val="004C4257"/>
    <w:rsid w:val="005F70AE"/>
    <w:rsid w:val="006B157C"/>
    <w:rsid w:val="00711DCC"/>
    <w:rsid w:val="007C7A74"/>
    <w:rsid w:val="007F4D52"/>
    <w:rsid w:val="00867804"/>
    <w:rsid w:val="0087013C"/>
    <w:rsid w:val="008C070D"/>
    <w:rsid w:val="00947614"/>
    <w:rsid w:val="00962A80"/>
    <w:rsid w:val="009C7510"/>
    <w:rsid w:val="009D1C84"/>
    <w:rsid w:val="00A94B7B"/>
    <w:rsid w:val="00B129D8"/>
    <w:rsid w:val="00C21EAE"/>
    <w:rsid w:val="00C84FF1"/>
    <w:rsid w:val="00CF223D"/>
    <w:rsid w:val="00D2027F"/>
    <w:rsid w:val="00E77D90"/>
    <w:rsid w:val="00E82D13"/>
    <w:rsid w:val="00E91E6F"/>
    <w:rsid w:val="00E94E17"/>
    <w:rsid w:val="00F50E0A"/>
    <w:rsid w:val="00FB3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951"/>
    <w:pPr>
      <w:ind w:left="720"/>
      <w:contextualSpacing/>
    </w:pPr>
  </w:style>
  <w:style w:type="paragraph" w:styleId="a4">
    <w:name w:val="Balloon Text"/>
    <w:basedOn w:val="a"/>
    <w:link w:val="a5"/>
    <w:uiPriority w:val="99"/>
    <w:semiHidden/>
    <w:unhideWhenUsed/>
    <w:rsid w:val="00353951"/>
    <w:rPr>
      <w:rFonts w:ascii="Tahoma" w:hAnsi="Tahoma" w:cs="Tahoma"/>
      <w:sz w:val="16"/>
      <w:szCs w:val="16"/>
    </w:rPr>
  </w:style>
  <w:style w:type="character" w:customStyle="1" w:styleId="a5">
    <w:name w:val="Текст выноски Знак"/>
    <w:basedOn w:val="a0"/>
    <w:link w:val="a4"/>
    <w:uiPriority w:val="99"/>
    <w:semiHidden/>
    <w:rsid w:val="00353951"/>
    <w:rPr>
      <w:rFonts w:ascii="Tahoma" w:eastAsia="Times New Roman" w:hAnsi="Tahoma" w:cs="Tahoma"/>
      <w:sz w:val="16"/>
      <w:szCs w:val="16"/>
      <w:lang w:eastAsia="ru-RU"/>
    </w:rPr>
  </w:style>
  <w:style w:type="character" w:customStyle="1" w:styleId="2">
    <w:name w:val="Основной текст (2)_"/>
    <w:basedOn w:val="a0"/>
    <w:link w:val="20"/>
    <w:rsid w:val="007C7A74"/>
    <w:rPr>
      <w:rFonts w:ascii="Times New Roman" w:eastAsia="Times New Roman" w:hAnsi="Times New Roman" w:cs="Times New Roman"/>
      <w:sz w:val="28"/>
      <w:szCs w:val="28"/>
      <w:shd w:val="clear" w:color="auto" w:fill="FFFFFF"/>
    </w:rPr>
  </w:style>
  <w:style w:type="character" w:customStyle="1" w:styleId="12">
    <w:name w:val="Заголовок №1 (2)_"/>
    <w:basedOn w:val="a0"/>
    <w:link w:val="120"/>
    <w:rsid w:val="007C7A7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C7A74"/>
    <w:pPr>
      <w:widowControl w:val="0"/>
      <w:shd w:val="clear" w:color="auto" w:fill="FFFFFF"/>
      <w:spacing w:before="60" w:after="420" w:line="0" w:lineRule="atLeast"/>
      <w:ind w:hanging="400"/>
      <w:jc w:val="center"/>
    </w:pPr>
    <w:rPr>
      <w:sz w:val="28"/>
      <w:szCs w:val="28"/>
      <w:lang w:eastAsia="en-US"/>
    </w:rPr>
  </w:style>
  <w:style w:type="paragraph" w:customStyle="1" w:styleId="120">
    <w:name w:val="Заголовок №1 (2)"/>
    <w:basedOn w:val="a"/>
    <w:link w:val="12"/>
    <w:rsid w:val="007C7A74"/>
    <w:pPr>
      <w:widowControl w:val="0"/>
      <w:shd w:val="clear" w:color="auto" w:fill="FFFFFF"/>
      <w:spacing w:after="300" w:line="0" w:lineRule="atLeast"/>
      <w:outlineLvl w:val="0"/>
    </w:pPr>
    <w:rPr>
      <w:sz w:val="28"/>
      <w:szCs w:val="28"/>
      <w:lang w:eastAsia="en-US"/>
    </w:rPr>
  </w:style>
  <w:style w:type="paragraph" w:styleId="a6">
    <w:name w:val="Normal (Web)"/>
    <w:basedOn w:val="a"/>
    <w:uiPriority w:val="99"/>
    <w:semiHidden/>
    <w:unhideWhenUsed/>
    <w:rsid w:val="00104BDA"/>
    <w:pPr>
      <w:spacing w:before="100" w:beforeAutospacing="1" w:after="100" w:afterAutospacing="1"/>
    </w:pPr>
  </w:style>
  <w:style w:type="character" w:styleId="a7">
    <w:name w:val="Hyperlink"/>
    <w:basedOn w:val="a0"/>
    <w:uiPriority w:val="99"/>
    <w:semiHidden/>
    <w:unhideWhenUsed/>
    <w:rsid w:val="00CF223D"/>
    <w:rPr>
      <w:color w:val="0000FF" w:themeColor="hyperlink"/>
      <w:u w:val="single"/>
    </w:rPr>
  </w:style>
  <w:style w:type="paragraph" w:styleId="a8">
    <w:name w:val="No Spacing"/>
    <w:uiPriority w:val="1"/>
    <w:qFormat/>
    <w:rsid w:val="00FB345B"/>
    <w:pPr>
      <w:spacing w:after="0" w:line="240" w:lineRule="auto"/>
    </w:pPr>
  </w:style>
  <w:style w:type="paragraph" w:customStyle="1" w:styleId="Style5">
    <w:name w:val="Style5"/>
    <w:basedOn w:val="a"/>
    <w:uiPriority w:val="99"/>
    <w:rsid w:val="00FB345B"/>
    <w:pPr>
      <w:widowControl w:val="0"/>
      <w:autoSpaceDE w:val="0"/>
      <w:autoSpaceDN w:val="0"/>
      <w:adjustRightInd w:val="0"/>
      <w:spacing w:line="266" w:lineRule="exact"/>
      <w:ind w:firstLine="461"/>
      <w:jc w:val="both"/>
    </w:pPr>
    <w:rPr>
      <w:rFonts w:ascii="Arial" w:hAnsi="Arial" w:cs="Arial"/>
    </w:rPr>
  </w:style>
  <w:style w:type="paragraph" w:customStyle="1" w:styleId="Style4">
    <w:name w:val="Style4"/>
    <w:basedOn w:val="a"/>
    <w:uiPriority w:val="99"/>
    <w:rsid w:val="00FB345B"/>
    <w:pPr>
      <w:widowControl w:val="0"/>
      <w:autoSpaceDE w:val="0"/>
      <w:autoSpaceDN w:val="0"/>
      <w:adjustRightInd w:val="0"/>
      <w:spacing w:line="274" w:lineRule="exact"/>
      <w:jc w:val="center"/>
    </w:pPr>
    <w:rPr>
      <w:rFonts w:ascii="Arial" w:hAnsi="Arial" w:cs="Arial"/>
    </w:rPr>
  </w:style>
  <w:style w:type="paragraph" w:customStyle="1" w:styleId="Style1">
    <w:name w:val="Style1"/>
    <w:basedOn w:val="a"/>
    <w:uiPriority w:val="99"/>
    <w:rsid w:val="00FB345B"/>
    <w:pPr>
      <w:widowControl w:val="0"/>
      <w:autoSpaceDE w:val="0"/>
      <w:autoSpaceDN w:val="0"/>
      <w:adjustRightInd w:val="0"/>
      <w:jc w:val="center"/>
    </w:pPr>
    <w:rPr>
      <w:rFonts w:ascii="Arial" w:hAnsi="Arial" w:cs="Arial"/>
    </w:rPr>
  </w:style>
  <w:style w:type="character" w:customStyle="1" w:styleId="FontStyle18">
    <w:name w:val="Font Style18"/>
    <w:uiPriority w:val="99"/>
    <w:rsid w:val="00FB345B"/>
    <w:rPr>
      <w:rFonts w:ascii="Arial" w:hAnsi="Arial" w:cs="Arial" w:hint="default"/>
      <w:sz w:val="24"/>
      <w:szCs w:val="24"/>
    </w:rPr>
  </w:style>
  <w:style w:type="character" w:customStyle="1" w:styleId="FontStyle19">
    <w:name w:val="Font Style19"/>
    <w:rsid w:val="00FB345B"/>
    <w:rPr>
      <w:rFonts w:ascii="Arial" w:hAnsi="Arial" w:cs="Arial"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951"/>
    <w:pPr>
      <w:ind w:left="720"/>
      <w:contextualSpacing/>
    </w:pPr>
  </w:style>
  <w:style w:type="paragraph" w:styleId="a4">
    <w:name w:val="Balloon Text"/>
    <w:basedOn w:val="a"/>
    <w:link w:val="a5"/>
    <w:uiPriority w:val="99"/>
    <w:semiHidden/>
    <w:unhideWhenUsed/>
    <w:rsid w:val="00353951"/>
    <w:rPr>
      <w:rFonts w:ascii="Tahoma" w:hAnsi="Tahoma" w:cs="Tahoma"/>
      <w:sz w:val="16"/>
      <w:szCs w:val="16"/>
    </w:rPr>
  </w:style>
  <w:style w:type="character" w:customStyle="1" w:styleId="a5">
    <w:name w:val="Текст выноски Знак"/>
    <w:basedOn w:val="a0"/>
    <w:link w:val="a4"/>
    <w:uiPriority w:val="99"/>
    <w:semiHidden/>
    <w:rsid w:val="00353951"/>
    <w:rPr>
      <w:rFonts w:ascii="Tahoma" w:eastAsia="Times New Roman" w:hAnsi="Tahoma" w:cs="Tahoma"/>
      <w:sz w:val="16"/>
      <w:szCs w:val="16"/>
      <w:lang w:eastAsia="ru-RU"/>
    </w:rPr>
  </w:style>
  <w:style w:type="character" w:customStyle="1" w:styleId="2">
    <w:name w:val="Основной текст (2)_"/>
    <w:basedOn w:val="a0"/>
    <w:link w:val="20"/>
    <w:rsid w:val="007C7A74"/>
    <w:rPr>
      <w:rFonts w:ascii="Times New Roman" w:eastAsia="Times New Roman" w:hAnsi="Times New Roman" w:cs="Times New Roman"/>
      <w:sz w:val="28"/>
      <w:szCs w:val="28"/>
      <w:shd w:val="clear" w:color="auto" w:fill="FFFFFF"/>
    </w:rPr>
  </w:style>
  <w:style w:type="character" w:customStyle="1" w:styleId="12">
    <w:name w:val="Заголовок №1 (2)_"/>
    <w:basedOn w:val="a0"/>
    <w:link w:val="120"/>
    <w:rsid w:val="007C7A7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C7A74"/>
    <w:pPr>
      <w:widowControl w:val="0"/>
      <w:shd w:val="clear" w:color="auto" w:fill="FFFFFF"/>
      <w:spacing w:before="60" w:after="420" w:line="0" w:lineRule="atLeast"/>
      <w:ind w:hanging="400"/>
      <w:jc w:val="center"/>
    </w:pPr>
    <w:rPr>
      <w:sz w:val="28"/>
      <w:szCs w:val="28"/>
      <w:lang w:eastAsia="en-US"/>
    </w:rPr>
  </w:style>
  <w:style w:type="paragraph" w:customStyle="1" w:styleId="120">
    <w:name w:val="Заголовок №1 (2)"/>
    <w:basedOn w:val="a"/>
    <w:link w:val="12"/>
    <w:rsid w:val="007C7A74"/>
    <w:pPr>
      <w:widowControl w:val="0"/>
      <w:shd w:val="clear" w:color="auto" w:fill="FFFFFF"/>
      <w:spacing w:after="300" w:line="0" w:lineRule="atLeast"/>
      <w:outlineLvl w:val="0"/>
    </w:pPr>
    <w:rPr>
      <w:sz w:val="28"/>
      <w:szCs w:val="28"/>
      <w:lang w:eastAsia="en-US"/>
    </w:rPr>
  </w:style>
  <w:style w:type="paragraph" w:styleId="a6">
    <w:name w:val="Normal (Web)"/>
    <w:basedOn w:val="a"/>
    <w:uiPriority w:val="99"/>
    <w:semiHidden/>
    <w:unhideWhenUsed/>
    <w:rsid w:val="00104BDA"/>
    <w:pPr>
      <w:spacing w:before="100" w:beforeAutospacing="1" w:after="100" w:afterAutospacing="1"/>
    </w:pPr>
  </w:style>
  <w:style w:type="character" w:styleId="a7">
    <w:name w:val="Hyperlink"/>
    <w:basedOn w:val="a0"/>
    <w:uiPriority w:val="99"/>
    <w:semiHidden/>
    <w:unhideWhenUsed/>
    <w:rsid w:val="00CF223D"/>
    <w:rPr>
      <w:color w:val="0000FF" w:themeColor="hyperlink"/>
      <w:u w:val="single"/>
    </w:rPr>
  </w:style>
  <w:style w:type="paragraph" w:styleId="a8">
    <w:name w:val="No Spacing"/>
    <w:uiPriority w:val="1"/>
    <w:qFormat/>
    <w:rsid w:val="00FB345B"/>
    <w:pPr>
      <w:spacing w:after="0" w:line="240" w:lineRule="auto"/>
    </w:pPr>
  </w:style>
  <w:style w:type="paragraph" w:customStyle="1" w:styleId="Style5">
    <w:name w:val="Style5"/>
    <w:basedOn w:val="a"/>
    <w:uiPriority w:val="99"/>
    <w:rsid w:val="00FB345B"/>
    <w:pPr>
      <w:widowControl w:val="0"/>
      <w:autoSpaceDE w:val="0"/>
      <w:autoSpaceDN w:val="0"/>
      <w:adjustRightInd w:val="0"/>
      <w:spacing w:line="266" w:lineRule="exact"/>
      <w:ind w:firstLine="461"/>
      <w:jc w:val="both"/>
    </w:pPr>
    <w:rPr>
      <w:rFonts w:ascii="Arial" w:hAnsi="Arial" w:cs="Arial"/>
    </w:rPr>
  </w:style>
  <w:style w:type="paragraph" w:customStyle="1" w:styleId="Style4">
    <w:name w:val="Style4"/>
    <w:basedOn w:val="a"/>
    <w:uiPriority w:val="99"/>
    <w:rsid w:val="00FB345B"/>
    <w:pPr>
      <w:widowControl w:val="0"/>
      <w:autoSpaceDE w:val="0"/>
      <w:autoSpaceDN w:val="0"/>
      <w:adjustRightInd w:val="0"/>
      <w:spacing w:line="274" w:lineRule="exact"/>
      <w:jc w:val="center"/>
    </w:pPr>
    <w:rPr>
      <w:rFonts w:ascii="Arial" w:hAnsi="Arial" w:cs="Arial"/>
    </w:rPr>
  </w:style>
  <w:style w:type="paragraph" w:customStyle="1" w:styleId="Style1">
    <w:name w:val="Style1"/>
    <w:basedOn w:val="a"/>
    <w:uiPriority w:val="99"/>
    <w:rsid w:val="00FB345B"/>
    <w:pPr>
      <w:widowControl w:val="0"/>
      <w:autoSpaceDE w:val="0"/>
      <w:autoSpaceDN w:val="0"/>
      <w:adjustRightInd w:val="0"/>
      <w:jc w:val="center"/>
    </w:pPr>
    <w:rPr>
      <w:rFonts w:ascii="Arial" w:hAnsi="Arial" w:cs="Arial"/>
    </w:rPr>
  </w:style>
  <w:style w:type="character" w:customStyle="1" w:styleId="FontStyle18">
    <w:name w:val="Font Style18"/>
    <w:uiPriority w:val="99"/>
    <w:rsid w:val="00FB345B"/>
    <w:rPr>
      <w:rFonts w:ascii="Arial" w:hAnsi="Arial" w:cs="Arial" w:hint="default"/>
      <w:sz w:val="24"/>
      <w:szCs w:val="24"/>
    </w:rPr>
  </w:style>
  <w:style w:type="character" w:customStyle="1" w:styleId="FontStyle19">
    <w:name w:val="Font Style19"/>
    <w:rsid w:val="00FB345B"/>
    <w:rPr>
      <w:rFonts w:ascii="Arial" w:hAnsi="Arial" w:cs="Arial"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4181">
      <w:bodyDiv w:val="1"/>
      <w:marLeft w:val="0"/>
      <w:marRight w:val="0"/>
      <w:marTop w:val="0"/>
      <w:marBottom w:val="0"/>
      <w:divBdr>
        <w:top w:val="none" w:sz="0" w:space="0" w:color="auto"/>
        <w:left w:val="none" w:sz="0" w:space="0" w:color="auto"/>
        <w:bottom w:val="none" w:sz="0" w:space="0" w:color="auto"/>
        <w:right w:val="none" w:sz="0" w:space="0" w:color="auto"/>
      </w:divBdr>
    </w:div>
    <w:div w:id="1211962926">
      <w:bodyDiv w:val="1"/>
      <w:marLeft w:val="0"/>
      <w:marRight w:val="0"/>
      <w:marTop w:val="0"/>
      <w:marBottom w:val="0"/>
      <w:divBdr>
        <w:top w:val="none" w:sz="0" w:space="0" w:color="auto"/>
        <w:left w:val="none" w:sz="0" w:space="0" w:color="auto"/>
        <w:bottom w:val="none" w:sz="0" w:space="0" w:color="auto"/>
        <w:right w:val="none" w:sz="0" w:space="0" w:color="auto"/>
      </w:divBdr>
    </w:div>
    <w:div w:id="18589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19899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ase.garant.ru/72198998/" TargetMode="External"/><Relationship Id="rId12" Type="http://schemas.openxmlformats.org/officeDocument/2006/relationships/hyperlink" Target="http://base.garant.ru/72198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72198998/" TargetMode="External"/><Relationship Id="rId11" Type="http://schemas.openxmlformats.org/officeDocument/2006/relationships/hyperlink" Target="http://base.garant.ru/72198998/" TargetMode="External"/><Relationship Id="rId5" Type="http://schemas.openxmlformats.org/officeDocument/2006/relationships/webSettings" Target="webSettings.xml"/><Relationship Id="rId10" Type="http://schemas.openxmlformats.org/officeDocument/2006/relationships/hyperlink" Target="http://base.garant.ru/72198998/" TargetMode="External"/><Relationship Id="rId4" Type="http://schemas.openxmlformats.org/officeDocument/2006/relationships/settings" Target="settings.xml"/><Relationship Id="rId9" Type="http://schemas.openxmlformats.org/officeDocument/2006/relationships/hyperlink" Target="http://base.garant.ru/12126961/9db18ed28bd6c0256461e303941d7e7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43</Pages>
  <Words>10794</Words>
  <Characters>61526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Адвокатская палата</dc:creator>
  <cp:keywords/>
  <dc:description/>
  <cp:lastModifiedBy>Пользователь Windows</cp:lastModifiedBy>
  <cp:revision>26</cp:revision>
  <cp:lastPrinted>2021-05-16T09:40:00Z</cp:lastPrinted>
  <dcterms:created xsi:type="dcterms:W3CDTF">2018-04-05T02:31:00Z</dcterms:created>
  <dcterms:modified xsi:type="dcterms:W3CDTF">2022-04-14T02:14:00Z</dcterms:modified>
</cp:coreProperties>
</file>